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4C" w:rsidRDefault="0094264C" w:rsidP="0008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94264C" w:rsidRDefault="0094264C" w:rsidP="0008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деятельности</w:t>
      </w:r>
    </w:p>
    <w:p w:rsidR="0094264C" w:rsidRDefault="0094264C" w:rsidP="0008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 дошкольного образовательного учреждения</w:t>
      </w:r>
    </w:p>
    <w:p w:rsidR="0094264C" w:rsidRDefault="0094264C" w:rsidP="0008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6»</w:t>
      </w:r>
    </w:p>
    <w:p w:rsidR="0094264C" w:rsidRDefault="0094264C" w:rsidP="0008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2012-2013 учебный  год</w:t>
      </w:r>
    </w:p>
    <w:p w:rsidR="0094264C" w:rsidRPr="00AC0641" w:rsidRDefault="0094264C" w:rsidP="00081E9B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94264C" w:rsidRPr="00AC0641" w:rsidRDefault="0094264C" w:rsidP="00081E9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C0641">
        <w:rPr>
          <w:rFonts w:ascii="Times New Roman" w:hAnsi="Times New Roman"/>
        </w:rPr>
        <w:t xml:space="preserve">       30 октября    </w:t>
      </w:r>
      <w:smartTag w:uri="urn:schemas-microsoft-com:office:smarttags" w:element="metricconverter">
        <w:smartTagPr>
          <w:attr w:name="ProductID" w:val="2013 г"/>
        </w:smartTagPr>
        <w:r w:rsidRPr="00AC0641">
          <w:rPr>
            <w:rFonts w:ascii="Times New Roman" w:hAnsi="Times New Roman"/>
          </w:rPr>
          <w:t>2013 г</w:t>
        </w:r>
      </w:smartTag>
      <w:r w:rsidRPr="00AC0641">
        <w:rPr>
          <w:rFonts w:ascii="Times New Roman" w:hAnsi="Times New Roman"/>
        </w:rPr>
        <w:t>. в дошкольном образовательном учреждении состоялся публичный доклад руководителя, целью которого является   информирование общественности о</w:t>
      </w:r>
      <w:r>
        <w:rPr>
          <w:rFonts w:ascii="Times New Roman" w:hAnsi="Times New Roman"/>
        </w:rPr>
        <w:t xml:space="preserve"> </w:t>
      </w:r>
      <w:r w:rsidRPr="00AC0641">
        <w:rPr>
          <w:rFonts w:ascii="Times New Roman" w:hAnsi="Times New Roman"/>
        </w:rPr>
        <w:t xml:space="preserve">деятельности ДОУ,  подведение итогов работы  за 2012-2013 учебный год. Публичный </w:t>
      </w:r>
      <w:r w:rsidRPr="00AC0641">
        <w:rPr>
          <w:rFonts w:ascii="Times New Roman" w:hAnsi="Times New Roman"/>
          <w:sz w:val="24"/>
          <w:szCs w:val="24"/>
        </w:rPr>
        <w:t xml:space="preserve">доклад выстроен по результатам самообследования деятельности учреждения, представлены </w:t>
      </w:r>
      <w:r w:rsidRPr="00AC0641">
        <w:rPr>
          <w:rFonts w:ascii="Times New Roman" w:hAnsi="Times New Roman"/>
          <w:bCs/>
          <w:iCs/>
          <w:color w:val="000000"/>
          <w:sz w:val="24"/>
          <w:szCs w:val="24"/>
        </w:rPr>
        <w:t>информационно – аналитические материалы о работе  ДОУ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 тема доклада: «</w:t>
      </w:r>
      <w:r w:rsidRPr="00AC0641">
        <w:rPr>
          <w:rFonts w:ascii="Times New Roman" w:hAnsi="Times New Roman"/>
          <w:bCs/>
          <w:iCs/>
          <w:color w:val="000000"/>
          <w:sz w:val="24"/>
          <w:szCs w:val="24"/>
        </w:rPr>
        <w:t>Наш детский сад в фактах, цифрах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; </w:t>
      </w:r>
      <w:r w:rsidRPr="00AC0641">
        <w:rPr>
          <w:rFonts w:ascii="Times New Roman" w:hAnsi="Times New Roman"/>
          <w:bCs/>
          <w:iCs/>
          <w:color w:val="000000"/>
          <w:sz w:val="24"/>
          <w:szCs w:val="24"/>
        </w:rPr>
        <w:t>комментарии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; </w:t>
      </w:r>
      <w:r w:rsidRPr="00AC0641">
        <w:rPr>
          <w:rFonts w:ascii="Times New Roman" w:hAnsi="Times New Roman"/>
          <w:bCs/>
          <w:iCs/>
          <w:color w:val="000000"/>
          <w:sz w:val="24"/>
          <w:szCs w:val="24"/>
        </w:rPr>
        <w:t>будни, праздники и традиции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AC06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</w:t>
      </w:r>
    </w:p>
    <w:p w:rsidR="0094264C" w:rsidRPr="00AC0641" w:rsidRDefault="0094264C" w:rsidP="00081E9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AC06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</w:t>
      </w:r>
    </w:p>
    <w:p w:rsidR="0094264C" w:rsidRPr="0042444B" w:rsidRDefault="0094264C" w:rsidP="00AC0641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42444B">
        <w:rPr>
          <w:rFonts w:ascii="Times New Roman" w:hAnsi="Times New Roman"/>
          <w:kern w:val="24"/>
          <w:sz w:val="24"/>
          <w:szCs w:val="24"/>
        </w:rPr>
        <w:t xml:space="preserve">  МБДОУ  «Детский сад комбинированного  вида № 6» является звеном муниципальной системы образования г. Усолье - Сибирское, оказывающим помощь семьям в воспитании детей дошкольного возраста, обеспечивающим охрану и у</w:t>
      </w:r>
      <w:r>
        <w:rPr>
          <w:rFonts w:ascii="Times New Roman" w:hAnsi="Times New Roman"/>
          <w:kern w:val="24"/>
          <w:sz w:val="24"/>
          <w:szCs w:val="24"/>
        </w:rPr>
        <w:t>крепление психо</w:t>
      </w:r>
      <w:r w:rsidRPr="0042444B">
        <w:rPr>
          <w:rFonts w:ascii="Times New Roman" w:hAnsi="Times New Roman"/>
          <w:kern w:val="24"/>
          <w:sz w:val="24"/>
          <w:szCs w:val="24"/>
        </w:rPr>
        <w:t>физического  здоровья, художественно – эстетическое, социально – нравственное  и интеллектуальное  развитие  детей, а также коррекцию речевого развития детей.</w:t>
      </w:r>
    </w:p>
    <w:p w:rsidR="0094264C" w:rsidRPr="0042444B" w:rsidRDefault="0094264C" w:rsidP="00AC0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64C" w:rsidRPr="0042444B" w:rsidRDefault="0094264C" w:rsidP="00AC0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 xml:space="preserve">Расположено по адресу: г. Усолье - Сибирское Иркутской области, проспект Космонавтов, №6, тел. 8-(39543)-7-52-27, адрес электронной почты: </w:t>
      </w:r>
      <w:hyperlink r:id="rId5" w:history="1">
        <w:r w:rsidRPr="0042444B">
          <w:rPr>
            <w:rStyle w:val="Hyperlink"/>
            <w:rFonts w:ascii="Times New Roman" w:hAnsi="Times New Roman"/>
            <w:sz w:val="24"/>
            <w:szCs w:val="24"/>
            <w:lang w:val="en-US"/>
          </w:rPr>
          <w:t>mdou</w:t>
        </w:r>
        <w:r w:rsidRPr="0042444B">
          <w:rPr>
            <w:rStyle w:val="Hyperlink"/>
            <w:rFonts w:ascii="Times New Roman" w:hAnsi="Times New Roman"/>
            <w:sz w:val="24"/>
            <w:szCs w:val="24"/>
          </w:rPr>
          <w:t>6-</w:t>
        </w:r>
        <w:r w:rsidRPr="0042444B">
          <w:rPr>
            <w:rStyle w:val="Hyperlink"/>
            <w:rFonts w:ascii="Times New Roman" w:hAnsi="Times New Roman"/>
            <w:sz w:val="24"/>
            <w:szCs w:val="24"/>
            <w:lang w:val="en-US"/>
          </w:rPr>
          <w:t>US</w:t>
        </w:r>
        <w:r w:rsidRPr="0042444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42444B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42444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2444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2444B">
        <w:rPr>
          <w:rFonts w:ascii="Times New Roman" w:hAnsi="Times New Roman"/>
          <w:sz w:val="24"/>
          <w:szCs w:val="24"/>
        </w:rPr>
        <w:t>, адрес сайта: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44B">
        <w:rPr>
          <w:rFonts w:ascii="Times New Roman" w:hAnsi="Times New Roman"/>
          <w:sz w:val="24"/>
          <w:szCs w:val="24"/>
          <w:lang w:val="en-US"/>
        </w:rPr>
        <w:t>antoshka</w:t>
      </w:r>
      <w:r w:rsidRPr="0042444B">
        <w:rPr>
          <w:rFonts w:ascii="Times New Roman" w:hAnsi="Times New Roman"/>
          <w:sz w:val="24"/>
          <w:szCs w:val="24"/>
        </w:rPr>
        <w:t>-</w:t>
      </w:r>
      <w:r w:rsidRPr="0042444B">
        <w:rPr>
          <w:rFonts w:ascii="Times New Roman" w:hAnsi="Times New Roman"/>
          <w:sz w:val="24"/>
          <w:szCs w:val="24"/>
          <w:lang w:val="en-US"/>
        </w:rPr>
        <w:t>ds</w:t>
      </w:r>
      <w:r w:rsidRPr="0042444B">
        <w:rPr>
          <w:rFonts w:ascii="Times New Roman" w:hAnsi="Times New Roman"/>
          <w:sz w:val="24"/>
          <w:szCs w:val="24"/>
        </w:rPr>
        <w:t>.</w:t>
      </w:r>
      <w:r w:rsidRPr="0042444B">
        <w:rPr>
          <w:rFonts w:ascii="Times New Roman" w:hAnsi="Times New Roman"/>
          <w:sz w:val="24"/>
          <w:szCs w:val="24"/>
          <w:lang w:val="en-US"/>
        </w:rPr>
        <w:t>blogspot</w:t>
      </w:r>
      <w:r w:rsidRPr="0042444B">
        <w:rPr>
          <w:rFonts w:ascii="Times New Roman" w:hAnsi="Times New Roman"/>
          <w:sz w:val="24"/>
          <w:szCs w:val="24"/>
        </w:rPr>
        <w:t>.</w:t>
      </w:r>
      <w:r w:rsidRPr="0042444B">
        <w:rPr>
          <w:rFonts w:ascii="Times New Roman" w:hAnsi="Times New Roman"/>
          <w:sz w:val="24"/>
          <w:szCs w:val="24"/>
          <w:lang w:val="en-US"/>
        </w:rPr>
        <w:t>com</w:t>
      </w:r>
    </w:p>
    <w:p w:rsidR="0094264C" w:rsidRPr="0042444B" w:rsidRDefault="0094264C" w:rsidP="00AC0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64C" w:rsidRPr="0042444B" w:rsidRDefault="0094264C" w:rsidP="00AC0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Год основания образовательного учреждения: 1980</w:t>
      </w:r>
    </w:p>
    <w:p w:rsidR="0094264C" w:rsidRPr="0042444B" w:rsidRDefault="0094264C" w:rsidP="00AC0641">
      <w:pPr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По статусу МБДОУ относится к дошкольному образовательному учреждению и является детским садом комбинированного вида второй категории.</w:t>
      </w:r>
    </w:p>
    <w:p w:rsidR="0094264C" w:rsidRDefault="0094264C" w:rsidP="00AC0641">
      <w:pPr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Учредителем Учреждения является администрация города Усолье - Сибирское Иркутской области, которая выполняет свои функции  в пределах компетентности, установленной нормативно - правовыми актами, определяющими статус, в том числе части утверждения Устава, внесения в него изменений и дополнений или утверждения Устава в новой редакции.</w:t>
      </w:r>
    </w:p>
    <w:p w:rsidR="0094264C" w:rsidRDefault="0094264C" w:rsidP="00A5642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kern w:val="24"/>
        </w:rPr>
      </w:pPr>
      <w:r>
        <w:rPr>
          <w:bCs/>
          <w:kern w:val="24"/>
        </w:rPr>
        <w:t>Управление и руководство  ДОУ осуществляют:</w:t>
      </w:r>
      <w:r>
        <w:rPr>
          <w:b/>
          <w:bCs/>
          <w:kern w:val="24"/>
        </w:rPr>
        <w:t xml:space="preserve"> </w:t>
      </w:r>
    </w:p>
    <w:p w:rsidR="0094264C" w:rsidRPr="00CB355D" w:rsidRDefault="0094264C" w:rsidP="00A5642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</w:pPr>
      <w:r w:rsidRPr="00CB355D">
        <w:rPr>
          <w:bCs/>
          <w:kern w:val="24"/>
        </w:rPr>
        <w:t>Зыкова Евдокия Петровна-</w:t>
      </w:r>
      <w:r>
        <w:rPr>
          <w:bCs/>
          <w:kern w:val="24"/>
        </w:rPr>
        <w:t xml:space="preserve"> </w:t>
      </w:r>
      <w:r w:rsidRPr="00CB355D">
        <w:rPr>
          <w:kern w:val="24"/>
        </w:rPr>
        <w:t xml:space="preserve">специалист высшей квалификационной категории, </w:t>
      </w:r>
      <w:r>
        <w:rPr>
          <w:kern w:val="24"/>
        </w:rPr>
        <w:t xml:space="preserve">имеет </w:t>
      </w:r>
      <w:r w:rsidRPr="00CB355D">
        <w:rPr>
          <w:kern w:val="24"/>
        </w:rPr>
        <w:t>высшее образование, стаж работы  4</w:t>
      </w:r>
      <w:r>
        <w:rPr>
          <w:kern w:val="24"/>
        </w:rPr>
        <w:t>1</w:t>
      </w:r>
      <w:r w:rsidRPr="00CB355D">
        <w:rPr>
          <w:kern w:val="24"/>
        </w:rPr>
        <w:t xml:space="preserve"> </w:t>
      </w:r>
      <w:r>
        <w:rPr>
          <w:kern w:val="24"/>
        </w:rPr>
        <w:t>год</w:t>
      </w:r>
      <w:r w:rsidRPr="00CB355D">
        <w:rPr>
          <w:kern w:val="24"/>
        </w:rPr>
        <w:t>, награждена нагрудным знаком «Отличник народного просвещения», медалью «Ветеран труда».</w:t>
      </w:r>
    </w:p>
    <w:p w:rsidR="0094264C" w:rsidRDefault="0094264C" w:rsidP="00A564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Миссия ДОУ состоит в следующем:</w:t>
      </w:r>
    </w:p>
    <w:p w:rsidR="0094264C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 семьям воспитанников  в развитии, воспитании и образовании детей дошкольного возраста, обеспечение качественной психолого-педагогической и социальной подготовки детей к обучению в школе, коррекция речевого развития.</w:t>
      </w:r>
    </w:p>
    <w:p w:rsidR="0094264C" w:rsidRDefault="0094264C" w:rsidP="00A564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Основные задачи: </w:t>
      </w:r>
    </w:p>
    <w:p w:rsidR="0094264C" w:rsidRDefault="0094264C" w:rsidP="00A5642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здоровьесберегающей компетентности дошкольников как предпосылки сохранения и укрепления физического и психического  здоровья.</w:t>
      </w:r>
    </w:p>
    <w:p w:rsidR="0094264C" w:rsidRDefault="0094264C" w:rsidP="00A5642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гармоничного интеллектуального, эстетического и личностного развития  каждого ребенка.</w:t>
      </w:r>
    </w:p>
    <w:p w:rsidR="0094264C" w:rsidRDefault="0094264C" w:rsidP="00A5642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 детей  к  общечеловеческим ценностям и культуре.</w:t>
      </w:r>
    </w:p>
    <w:p w:rsidR="0094264C" w:rsidRDefault="0094264C" w:rsidP="00A5642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гражданско-патриотической позиции как компонента социально-личностной компетентности дошкольника.</w:t>
      </w:r>
    </w:p>
    <w:p w:rsidR="0094264C" w:rsidRDefault="0094264C" w:rsidP="00A5642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предпосылок учебной деятельности, обеспечивающих социальную успешность.</w:t>
      </w:r>
    </w:p>
    <w:p w:rsidR="0094264C" w:rsidRDefault="0094264C" w:rsidP="00A5642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недостатков в физическом и психическом, речевом  развитии детей.</w:t>
      </w:r>
    </w:p>
    <w:p w:rsidR="0094264C" w:rsidRDefault="0094264C" w:rsidP="00A56425">
      <w:pPr>
        <w:pStyle w:val="BodyTex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264C" w:rsidRPr="0042444B" w:rsidRDefault="0094264C" w:rsidP="00AC064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kern w:val="24"/>
          <w:sz w:val="24"/>
          <w:szCs w:val="24"/>
        </w:rPr>
        <w:t>Режим работы: с 7.00 часов до 19.00 часов  по пятидневной рабочей неделе, 12  часов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94264C" w:rsidRPr="0042444B" w:rsidRDefault="0094264C" w:rsidP="00AC0641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94264C" w:rsidRDefault="0094264C" w:rsidP="00AC0641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42444B">
        <w:rPr>
          <w:rFonts w:ascii="Times New Roman" w:hAnsi="Times New Roman"/>
          <w:kern w:val="24"/>
          <w:sz w:val="24"/>
          <w:szCs w:val="24"/>
        </w:rPr>
        <w:t>В ДОУ  функционирует 1</w:t>
      </w:r>
      <w:r>
        <w:rPr>
          <w:rFonts w:ascii="Times New Roman" w:hAnsi="Times New Roman"/>
          <w:kern w:val="24"/>
          <w:sz w:val="24"/>
          <w:szCs w:val="24"/>
        </w:rPr>
        <w:t xml:space="preserve">3 </w:t>
      </w:r>
      <w:r w:rsidRPr="0042444B">
        <w:rPr>
          <w:rFonts w:ascii="Times New Roman" w:hAnsi="Times New Roman"/>
          <w:kern w:val="24"/>
          <w:sz w:val="24"/>
          <w:szCs w:val="24"/>
        </w:rPr>
        <w:t>групп (2 группы для детей раннего возраста с 2  до 3 лет и  9 групп для детей дошкольного возраста с 3 лет до 7 лет, 1 группа компенсирующей направленности для детей с ОНР в возрасте с 5 до 7 лет.)</w:t>
      </w:r>
      <w:r>
        <w:rPr>
          <w:rFonts w:ascii="Times New Roman" w:hAnsi="Times New Roman"/>
          <w:kern w:val="24"/>
          <w:sz w:val="24"/>
          <w:szCs w:val="24"/>
        </w:rPr>
        <w:t xml:space="preserve">. 25 октября состоялось торжественное открытие 13 группы для детей с 3 до 5 лет. </w:t>
      </w:r>
    </w:p>
    <w:p w:rsidR="0094264C" w:rsidRPr="0042444B" w:rsidRDefault="0094264C" w:rsidP="00AC0641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94264C" w:rsidRPr="0042444B" w:rsidRDefault="0094264C" w:rsidP="00AC064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2444B">
        <w:rPr>
          <w:rFonts w:ascii="Times New Roman" w:hAnsi="Times New Roman"/>
          <w:sz w:val="24"/>
          <w:szCs w:val="24"/>
        </w:rPr>
        <w:t>Детский сад посещает  2</w:t>
      </w:r>
      <w:r>
        <w:rPr>
          <w:rFonts w:ascii="Times New Roman" w:hAnsi="Times New Roman"/>
          <w:sz w:val="24"/>
          <w:szCs w:val="24"/>
        </w:rPr>
        <w:t>8</w:t>
      </w:r>
      <w:r w:rsidRPr="0042444B">
        <w:rPr>
          <w:rFonts w:ascii="Times New Roman" w:hAnsi="Times New Roman"/>
          <w:sz w:val="24"/>
          <w:szCs w:val="24"/>
        </w:rPr>
        <w:t>4 ребёнка,</w:t>
      </w:r>
      <w:r w:rsidRPr="004244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444B">
        <w:rPr>
          <w:rFonts w:ascii="Times New Roman" w:hAnsi="Times New Roman"/>
          <w:sz w:val="24"/>
          <w:szCs w:val="24"/>
        </w:rPr>
        <w:t>это  1</w:t>
      </w:r>
      <w:r>
        <w:rPr>
          <w:rFonts w:ascii="Times New Roman" w:hAnsi="Times New Roman"/>
          <w:sz w:val="24"/>
          <w:szCs w:val="24"/>
        </w:rPr>
        <w:t>51</w:t>
      </w:r>
      <w:r w:rsidRPr="0042444B">
        <w:rPr>
          <w:rFonts w:ascii="Times New Roman" w:hAnsi="Times New Roman"/>
          <w:sz w:val="24"/>
          <w:szCs w:val="24"/>
        </w:rPr>
        <w:t xml:space="preserve"> мальчик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44B">
        <w:rPr>
          <w:rFonts w:ascii="Times New Roman" w:hAnsi="Times New Roman"/>
          <w:sz w:val="24"/>
          <w:szCs w:val="24"/>
        </w:rPr>
        <w:t xml:space="preserve"> ,  1</w:t>
      </w:r>
      <w:r>
        <w:rPr>
          <w:rFonts w:ascii="Times New Roman" w:hAnsi="Times New Roman"/>
          <w:sz w:val="24"/>
          <w:szCs w:val="24"/>
        </w:rPr>
        <w:t>33</w:t>
      </w:r>
      <w:r w:rsidRPr="0042444B">
        <w:rPr>
          <w:rFonts w:ascii="Times New Roman" w:hAnsi="Times New Roman"/>
          <w:sz w:val="24"/>
          <w:szCs w:val="24"/>
        </w:rPr>
        <w:t xml:space="preserve"> девоч</w:t>
      </w:r>
      <w:r>
        <w:rPr>
          <w:rFonts w:ascii="Times New Roman" w:hAnsi="Times New Roman"/>
          <w:sz w:val="24"/>
          <w:szCs w:val="24"/>
        </w:rPr>
        <w:t>ки</w:t>
      </w:r>
      <w:r w:rsidRPr="0042444B">
        <w:rPr>
          <w:rFonts w:ascii="Times New Roman" w:hAnsi="Times New Roman"/>
          <w:sz w:val="24"/>
          <w:szCs w:val="24"/>
        </w:rPr>
        <w:t>,  из них  40 детей  раннего возраста  и 2</w:t>
      </w:r>
      <w:r>
        <w:rPr>
          <w:rFonts w:ascii="Times New Roman" w:hAnsi="Times New Roman"/>
          <w:sz w:val="24"/>
          <w:szCs w:val="24"/>
        </w:rPr>
        <w:t>4</w:t>
      </w:r>
      <w:r w:rsidRPr="0042444B">
        <w:rPr>
          <w:rFonts w:ascii="Times New Roman" w:hAnsi="Times New Roman"/>
          <w:sz w:val="24"/>
          <w:szCs w:val="24"/>
        </w:rPr>
        <w:t xml:space="preserve">4 ребёнка  дошкольного возраста. </w:t>
      </w:r>
    </w:p>
    <w:p w:rsidR="0094264C" w:rsidRDefault="0094264C" w:rsidP="00AC0641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64C" w:rsidRDefault="0094264C" w:rsidP="00AC0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CD1">
        <w:rPr>
          <w:rFonts w:ascii="Times New Roman" w:hAnsi="Times New Roman"/>
          <w:b/>
          <w:sz w:val="24"/>
          <w:szCs w:val="24"/>
        </w:rPr>
        <w:t>Информация по комплектов</w:t>
      </w:r>
      <w:r>
        <w:rPr>
          <w:rFonts w:ascii="Times New Roman" w:hAnsi="Times New Roman"/>
          <w:b/>
          <w:sz w:val="24"/>
          <w:szCs w:val="24"/>
        </w:rPr>
        <w:t xml:space="preserve">анию детей 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32"/>
        <w:gridCol w:w="3032"/>
        <w:gridCol w:w="3032"/>
      </w:tblGrid>
      <w:tr w:rsidR="0094264C" w:rsidRPr="00A27967" w:rsidTr="00A27967">
        <w:trPr>
          <w:trHeight w:val="227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Возрастная  группа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</w:tr>
      <w:tr w:rsidR="0094264C" w:rsidRPr="00A27967" w:rsidTr="00A27967">
        <w:trPr>
          <w:trHeight w:val="192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4264C" w:rsidRPr="00A27967" w:rsidTr="00A27967">
        <w:trPr>
          <w:trHeight w:val="158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264C" w:rsidRPr="00A27967" w:rsidTr="00A27967">
        <w:trPr>
          <w:trHeight w:val="186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4264C" w:rsidRPr="00A27967" w:rsidTr="00A27967">
        <w:trPr>
          <w:trHeight w:val="176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4264C" w:rsidRPr="00A27967" w:rsidTr="00A27967">
        <w:trPr>
          <w:trHeight w:val="180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264C" w:rsidRPr="00A27967" w:rsidTr="00A27967">
        <w:trPr>
          <w:trHeight w:val="325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Подготовительная (ОНР)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4264C" w:rsidRPr="00A27967" w:rsidTr="00A27967">
        <w:trPr>
          <w:trHeight w:val="260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4264C" w:rsidRPr="00A27967" w:rsidTr="00A27967">
        <w:trPr>
          <w:trHeight w:val="263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4264C" w:rsidRPr="00A27967" w:rsidTr="00A27967">
        <w:trPr>
          <w:trHeight w:val="254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4264C" w:rsidRPr="00A27967" w:rsidTr="00A27967">
        <w:trPr>
          <w:trHeight w:val="115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4264C" w:rsidRPr="00A27967" w:rsidTr="00A27967">
        <w:trPr>
          <w:trHeight w:val="262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4264C" w:rsidRPr="00A27967" w:rsidTr="00A27967">
        <w:trPr>
          <w:trHeight w:val="251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4264C" w:rsidRPr="00A27967" w:rsidTr="00A27967">
        <w:trPr>
          <w:trHeight w:val="171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264C" w:rsidRPr="00A27967" w:rsidTr="00A27967">
        <w:trPr>
          <w:trHeight w:val="400"/>
        </w:trPr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</w:tbl>
    <w:p w:rsidR="0094264C" w:rsidRPr="00AC0641" w:rsidRDefault="0094264C" w:rsidP="00081E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264C" w:rsidRDefault="0094264C" w:rsidP="00A564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Качество современного дошкольного образования определяется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тремя составляющими:</w:t>
      </w:r>
    </w:p>
    <w:p w:rsidR="0094264C" w:rsidRPr="00A56425" w:rsidRDefault="0094264C" w:rsidP="00A564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56425">
        <w:rPr>
          <w:rFonts w:ascii="Times New Roman" w:hAnsi="Times New Roman"/>
          <w:bCs/>
          <w:iCs/>
          <w:color w:val="000000"/>
          <w:sz w:val="24"/>
          <w:szCs w:val="24"/>
        </w:rPr>
        <w:t>Качество ресурсного обеспечения (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1.1. </w:t>
      </w:r>
      <w:r w:rsidRPr="00A56425">
        <w:rPr>
          <w:rFonts w:ascii="Times New Roman" w:hAnsi="Times New Roman"/>
          <w:bCs/>
          <w:iCs/>
          <w:color w:val="000000"/>
          <w:sz w:val="24"/>
          <w:szCs w:val="24"/>
        </w:rPr>
        <w:t>МТБ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Pr="00A564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безопасность условий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Pr="00A564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программное  и информационно - технологическое обеспечение,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1.2. </w:t>
      </w:r>
      <w:r w:rsidRPr="00A564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педагогические кадры,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1.3. </w:t>
      </w:r>
      <w:r w:rsidRPr="00A56425">
        <w:rPr>
          <w:rFonts w:ascii="Times New Roman" w:hAnsi="Times New Roman"/>
          <w:bCs/>
          <w:iCs/>
          <w:color w:val="000000"/>
          <w:sz w:val="24"/>
          <w:szCs w:val="24"/>
        </w:rPr>
        <w:t>социальное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56425">
        <w:rPr>
          <w:rFonts w:ascii="Times New Roman" w:hAnsi="Times New Roman"/>
          <w:bCs/>
          <w:iCs/>
          <w:color w:val="000000"/>
          <w:sz w:val="24"/>
          <w:szCs w:val="24"/>
        </w:rPr>
        <w:t>и педагогическое партнёрство)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94264C" w:rsidRDefault="0094264C" w:rsidP="00A564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Качество образовательного процесса.</w:t>
      </w:r>
    </w:p>
    <w:p w:rsidR="0094264C" w:rsidRDefault="0094264C" w:rsidP="00A564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Качество результатов деятельности.</w:t>
      </w:r>
    </w:p>
    <w:p w:rsidR="0094264C" w:rsidRDefault="0094264C" w:rsidP="00A5642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Информацию о деятельности нашего дошкольного учреждения представим именно в этом контексте.</w:t>
      </w:r>
    </w:p>
    <w:p w:rsidR="0094264C" w:rsidRDefault="0094264C" w:rsidP="00A56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64C" w:rsidRPr="00A56425" w:rsidRDefault="0094264C" w:rsidP="00A56425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425">
        <w:rPr>
          <w:rFonts w:ascii="Times New Roman" w:hAnsi="Times New Roman"/>
          <w:b/>
          <w:bCs/>
          <w:iCs/>
          <w:color w:val="000000"/>
          <w:sz w:val="24"/>
          <w:szCs w:val="24"/>
        </w:rPr>
        <w:t>Качество ресурсного обеспечения</w:t>
      </w:r>
    </w:p>
    <w:p w:rsidR="0094264C" w:rsidRPr="00627E4E" w:rsidRDefault="0094264C" w:rsidP="00A56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425">
        <w:rPr>
          <w:rFonts w:ascii="Times New Roman" w:hAnsi="Times New Roman"/>
          <w:b/>
          <w:sz w:val="24"/>
          <w:szCs w:val="24"/>
          <w:lang w:eastAsia="ru-RU"/>
        </w:rPr>
        <w:t xml:space="preserve">1.1. Оценка материально-технической базы,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627E4E">
        <w:rPr>
          <w:rFonts w:ascii="Times New Roman" w:hAnsi="Times New Roman"/>
          <w:b/>
          <w:sz w:val="24"/>
          <w:szCs w:val="24"/>
          <w:lang w:eastAsia="ru-RU"/>
        </w:rPr>
        <w:t>учебно-методического обеспечения</w:t>
      </w:r>
    </w:p>
    <w:p w:rsidR="0094264C" w:rsidRPr="00B66F1C" w:rsidRDefault="0094264C" w:rsidP="00A56425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4264C" w:rsidRPr="00EE0D96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44B">
        <w:rPr>
          <w:rFonts w:ascii="Times New Roman" w:hAnsi="Times New Roman"/>
          <w:sz w:val="24"/>
          <w:szCs w:val="24"/>
        </w:rPr>
        <w:t xml:space="preserve">        </w:t>
      </w:r>
      <w:r w:rsidRPr="00EE0D96">
        <w:rPr>
          <w:rFonts w:ascii="Times New Roman" w:hAnsi="Times New Roman"/>
          <w:sz w:val="24"/>
          <w:szCs w:val="24"/>
          <w:lang w:eastAsia="ru-RU"/>
        </w:rPr>
        <w:t>Материально-технические и медико-социальные условия пребывания детей в ДОУ обеспечивают охран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EE0D96">
        <w:rPr>
          <w:rFonts w:ascii="Times New Roman" w:hAnsi="Times New Roman"/>
          <w:sz w:val="24"/>
          <w:szCs w:val="24"/>
          <w:lang w:eastAsia="ru-RU"/>
        </w:rPr>
        <w:t>и укреплени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здоровья детей,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также оптимальный 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уровень 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познавательно- речевого, социально – личностного </w:t>
      </w:r>
      <w:r w:rsidRPr="00EE0D96">
        <w:rPr>
          <w:rFonts w:ascii="Times New Roman" w:hAnsi="Times New Roman"/>
          <w:sz w:val="24"/>
          <w:szCs w:val="24"/>
          <w:lang w:eastAsia="ru-RU"/>
        </w:rPr>
        <w:t>и художественно-эстетического развития. Предметно-пространственная организация помещений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целесообразна, созда</w:t>
      </w:r>
      <w:r>
        <w:rPr>
          <w:rFonts w:ascii="Times New Roman" w:hAnsi="Times New Roman"/>
          <w:sz w:val="24"/>
          <w:szCs w:val="24"/>
          <w:lang w:eastAsia="ru-RU"/>
        </w:rPr>
        <w:t>ны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комфортные условия, способствующие всестороннему воспитанию на основе организации разнообразных видов детской творческой деятельности. Коллектив ДОУ совместно с родителями систематически работает над укреплением материально-технической базы и совершенствованием предметно – развивающей среды. ДОУ обеспечено всем необходимым инвентарем и оборудованием.</w:t>
      </w:r>
    </w:p>
    <w:p w:rsidR="0094264C" w:rsidRPr="0042444B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2444B">
        <w:rPr>
          <w:rFonts w:ascii="Times New Roman" w:hAnsi="Times New Roman"/>
          <w:sz w:val="24"/>
          <w:szCs w:val="24"/>
        </w:rPr>
        <w:t>Для реализации задач развития и воспитания, образования детей в ДОУ создана соответствующая предметно-развивающая среда:</w:t>
      </w:r>
    </w:p>
    <w:p w:rsidR="0094264C" w:rsidRPr="0042444B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b/>
          <w:sz w:val="24"/>
          <w:szCs w:val="24"/>
        </w:rPr>
        <w:t xml:space="preserve"> Для здоровья: </w:t>
      </w:r>
    </w:p>
    <w:p w:rsidR="0094264C" w:rsidRPr="00B66F1C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F1C">
        <w:rPr>
          <w:rFonts w:ascii="Times New Roman" w:hAnsi="Times New Roman"/>
          <w:sz w:val="24"/>
          <w:szCs w:val="24"/>
        </w:rPr>
        <w:t xml:space="preserve">физкультурный зал, физкультурные уголки в группах, спортивная площадка, прогулочные участки,  медицинский, процедурный кабинеты, изолятор, имеется физиокабинет (для проведения физиопроцедур, ингаляций,  массажа, ЛФК); </w:t>
      </w:r>
    </w:p>
    <w:p w:rsidR="0094264C" w:rsidRPr="0042444B" w:rsidRDefault="0094264C" w:rsidP="00A56425">
      <w:pPr>
        <w:tabs>
          <w:tab w:val="num" w:pos="-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b/>
          <w:sz w:val="24"/>
          <w:szCs w:val="24"/>
        </w:rPr>
        <w:t>Для  художественно – эстетического развития:</w:t>
      </w:r>
      <w:r w:rsidRPr="0042444B">
        <w:rPr>
          <w:rFonts w:ascii="Times New Roman" w:hAnsi="Times New Roman"/>
          <w:sz w:val="24"/>
          <w:szCs w:val="24"/>
        </w:rPr>
        <w:t xml:space="preserve"> </w:t>
      </w:r>
    </w:p>
    <w:p w:rsidR="0094264C" w:rsidRPr="00B66F1C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F1C">
        <w:rPr>
          <w:rFonts w:ascii="Times New Roman" w:hAnsi="Times New Roman"/>
          <w:sz w:val="24"/>
          <w:szCs w:val="24"/>
        </w:rPr>
        <w:t>музыкальный зал,  костюмерная, уголки для самостоятельной продуктивной деятельности (изобразительной,  музыкальной, театрализованной), оформление интерьера ДОУ.</w:t>
      </w:r>
    </w:p>
    <w:p w:rsidR="0094264C" w:rsidRPr="00B66F1C" w:rsidRDefault="0094264C" w:rsidP="00A56425">
      <w:pPr>
        <w:tabs>
          <w:tab w:val="num" w:pos="-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6F1C">
        <w:rPr>
          <w:rFonts w:ascii="Times New Roman" w:hAnsi="Times New Roman"/>
          <w:b/>
          <w:sz w:val="24"/>
          <w:szCs w:val="24"/>
        </w:rPr>
        <w:t>Для  познавательно – речевого развития:</w:t>
      </w:r>
    </w:p>
    <w:p w:rsidR="0094264C" w:rsidRPr="0042444B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кабинет природы, экологии, краеведения уголки  познавательного (интеллектуального) развития «Хочу всё знать!», книжные уголки и библиотеки в группах,  уголки экспериментирования, огороды на окне,  экологические уголки, уголки развивающих игр. -кабинет учителя-логопеда.</w:t>
      </w:r>
    </w:p>
    <w:p w:rsidR="0094264C" w:rsidRPr="0042444B" w:rsidRDefault="0094264C" w:rsidP="00A56425">
      <w:pPr>
        <w:spacing w:after="0" w:line="240" w:lineRule="auto"/>
        <w:ind w:left="14"/>
        <w:contextualSpacing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b/>
          <w:sz w:val="24"/>
          <w:szCs w:val="24"/>
        </w:rPr>
        <w:t xml:space="preserve"> Для  социально – личностного  развития и отдыха</w:t>
      </w:r>
      <w:r>
        <w:rPr>
          <w:rFonts w:ascii="Times New Roman" w:hAnsi="Times New Roman"/>
          <w:b/>
          <w:sz w:val="24"/>
          <w:szCs w:val="24"/>
        </w:rPr>
        <w:t>:</w:t>
      </w:r>
      <w:r w:rsidRPr="0042444B">
        <w:rPr>
          <w:rFonts w:ascii="Times New Roman" w:hAnsi="Times New Roman"/>
          <w:b/>
          <w:sz w:val="24"/>
          <w:szCs w:val="24"/>
        </w:rPr>
        <w:t xml:space="preserve">  </w:t>
      </w:r>
      <w:r w:rsidRPr="0042444B">
        <w:rPr>
          <w:rFonts w:ascii="Times New Roman" w:hAnsi="Times New Roman"/>
          <w:sz w:val="24"/>
          <w:szCs w:val="24"/>
        </w:rPr>
        <w:t xml:space="preserve"> </w:t>
      </w:r>
    </w:p>
    <w:p w:rsidR="0094264C" w:rsidRPr="0042444B" w:rsidRDefault="0094264C" w:rsidP="00A56425">
      <w:pPr>
        <w:widowControl w:val="0"/>
        <w:shd w:val="clear" w:color="auto" w:fill="FFFFFF"/>
        <w:spacing w:after="0" w:line="240" w:lineRule="auto"/>
        <w:ind w:right="77"/>
        <w:contextualSpacing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 xml:space="preserve">игровые уголки в группах, комната психологической разгрузки, игровые площадки, уголки уединения в группах, мини – кинотеатр, кабинет педагога – психолога.  </w:t>
      </w:r>
    </w:p>
    <w:p w:rsidR="0094264C" w:rsidRPr="00B66F1C" w:rsidRDefault="0094264C" w:rsidP="00A564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66F1C">
        <w:rPr>
          <w:rFonts w:ascii="Times New Roman" w:hAnsi="Times New Roman"/>
          <w:sz w:val="24"/>
          <w:szCs w:val="24"/>
          <w:lang w:eastAsia="ru-RU"/>
        </w:rPr>
        <w:t>В использовании площадей помещения педагоги используют принцип многофункциональности, гибкого зонирования, учёт возрастных особенностей детей, гендерный подход, использование традиционного и неординарного в оформлении интерьера.</w:t>
      </w:r>
    </w:p>
    <w:p w:rsidR="0094264C" w:rsidRPr="00B66F1C" w:rsidRDefault="0094264C" w:rsidP="00A564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66F1C">
        <w:rPr>
          <w:rFonts w:ascii="Times New Roman" w:hAnsi="Times New Roman"/>
          <w:sz w:val="24"/>
          <w:szCs w:val="24"/>
          <w:lang w:eastAsia="ru-RU"/>
        </w:rPr>
        <w:t>Территория оборудована в соответствии с требованиями СанПиН, техники безопасности, озеленена, имеется спортивная и игровые площадки, цветочные клумбы. Прогулочные групповые участки эстетично оформлены, имеются постройки, малые игровые формы, физкультурное оборудование.</w:t>
      </w:r>
    </w:p>
    <w:p w:rsidR="0094264C" w:rsidRDefault="0094264C" w:rsidP="00A564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B66F1C">
        <w:rPr>
          <w:rFonts w:ascii="Times New Roman" w:hAnsi="Times New Roman"/>
          <w:sz w:val="24"/>
          <w:szCs w:val="24"/>
          <w:lang w:eastAsia="ru-RU"/>
        </w:rPr>
        <w:t>Наряду с этим  следует отметить, что  на игровых участках недостаточно теневых навесов, требуется оснащение на пищеблоке, модернизация прачечной, установка вентиляционной системы, установка пластиковых окон в помещениях, замена линолеума, установка дополнительных раковин для персонала, ремонт моечных. В этом направлении ведется работа</w:t>
      </w:r>
      <w:r w:rsidRPr="00D26C1A">
        <w:rPr>
          <w:rFonts w:ascii="Times New Roman" w:hAnsi="Times New Roman"/>
          <w:sz w:val="24"/>
          <w:szCs w:val="24"/>
          <w:lang w:eastAsia="ru-RU"/>
        </w:rPr>
        <w:t>.</w:t>
      </w:r>
    </w:p>
    <w:p w:rsidR="0094264C" w:rsidRDefault="0094264C" w:rsidP="00A564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264C" w:rsidRDefault="0094264C" w:rsidP="00A564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соблюдения безопасности жизнедеятельности в ДОУ проводятся следующие мероприятия:</w:t>
      </w:r>
    </w:p>
    <w:p w:rsidR="0094264C" w:rsidRDefault="0094264C" w:rsidP="00A564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Разработаны и приняты соглашения по охране труда на календарный год, паспорт безопасности, декларация  пожарной безопасности; </w:t>
      </w:r>
      <w:r>
        <w:rPr>
          <w:rFonts w:ascii="Times New Roman" w:hAnsi="Times New Roman"/>
          <w:bCs/>
          <w:sz w:val="24"/>
          <w:szCs w:val="24"/>
        </w:rPr>
        <w:t>документация по антитеррористической деятельности.</w:t>
      </w:r>
    </w:p>
    <w:p w:rsidR="0094264C" w:rsidRDefault="0094264C" w:rsidP="00A5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Регулярно проводятся инструктажи для сотрудников по профилактике детского травматизма;</w:t>
      </w:r>
      <w:r>
        <w:rPr>
          <w:rFonts w:ascii="Times New Roman" w:hAnsi="Times New Roman"/>
          <w:sz w:val="24"/>
          <w:szCs w:val="24"/>
        </w:rPr>
        <w:t xml:space="preserve"> технике безопасности, пра</w:t>
      </w:r>
      <w:r>
        <w:rPr>
          <w:rFonts w:ascii="Times New Roman" w:hAnsi="Times New Roman"/>
          <w:sz w:val="24"/>
          <w:szCs w:val="24"/>
        </w:rPr>
        <w:softHyphen/>
        <w:t>вилам пожарной безопасности,  санитарным правилам и нормам.</w:t>
      </w:r>
    </w:p>
    <w:p w:rsidR="0094264C" w:rsidRDefault="0094264C" w:rsidP="00A564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годовым планом проводятся тематические занятия с детьми, способствующие формированию навыков безопасного поведения в природе и социуме, также организуется информирование родителей и привлечение их к активным формам взаимодействия.</w:t>
      </w:r>
    </w:p>
    <w:p w:rsidR="0094264C" w:rsidRDefault="0094264C" w:rsidP="00A5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установлена пожарная сигнализация. </w:t>
      </w:r>
      <w:r>
        <w:rPr>
          <w:rFonts w:ascii="Times New Roman" w:hAnsi="Times New Roman"/>
          <w:bCs/>
          <w:sz w:val="24"/>
          <w:szCs w:val="24"/>
        </w:rPr>
        <w:t>Заключен договор на оказание охранных услуг по контролю за каналом передачи тревожного извещения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Акты проверок службами ОГПН свидетельствуют о качественной подготовке учреждения.</w:t>
      </w:r>
      <w:r w:rsidRPr="00CB355D">
        <w:rPr>
          <w:rFonts w:ascii="Times New Roman" w:hAnsi="Times New Roman"/>
          <w:sz w:val="24"/>
          <w:szCs w:val="24"/>
        </w:rPr>
        <w:t xml:space="preserve"> </w:t>
      </w:r>
    </w:p>
    <w:p w:rsidR="0094264C" w:rsidRDefault="0094264C" w:rsidP="00A5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система работы  позволяет избежать  случаев травматизма  среди сотрудников и воспитанников.</w:t>
      </w:r>
    </w:p>
    <w:p w:rsidR="0094264C" w:rsidRDefault="0094264C" w:rsidP="00A564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264C" w:rsidRDefault="0094264C" w:rsidP="00A564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В дошкольном учреждении создана современная информационно-технологическая база для занятий с детьми, работы педагогов и специалистов. Имеется разнообразная компьютерная, аудио и видеотехника,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мультимедийное устройство.</w:t>
      </w:r>
      <w:r>
        <w:rPr>
          <w:rFonts w:ascii="Times New Roman" w:hAnsi="Times New Roman"/>
          <w:sz w:val="24"/>
          <w:szCs w:val="24"/>
        </w:rPr>
        <w:t xml:space="preserve"> Такие технические средства обеспечивают качественную  организацию  педагогического процесса. Подключена система выхода в Интернет (2 ДС) тариф безлимитный, действует  электронная почта. Создан сайт учреждения.</w:t>
      </w:r>
    </w:p>
    <w:p w:rsidR="0094264C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64C" w:rsidRDefault="0094264C" w:rsidP="00A564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264C" w:rsidRDefault="0094264C" w:rsidP="00A564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264C" w:rsidRDefault="0094264C" w:rsidP="00A564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26C1A">
        <w:rPr>
          <w:rFonts w:ascii="Times New Roman" w:hAnsi="Times New Roman"/>
          <w:sz w:val="24"/>
          <w:szCs w:val="24"/>
        </w:rPr>
        <w:t>Для обеспечения реализации содержания  педагогического процесса,   коррекционно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1A">
        <w:rPr>
          <w:rFonts w:ascii="Times New Roman" w:hAnsi="Times New Roman"/>
          <w:sz w:val="24"/>
          <w:szCs w:val="24"/>
        </w:rPr>
        <w:t>- развивающей работы в ДОУ имеется библиотека учебно-методической, детской художественно</w:t>
      </w:r>
      <w:r>
        <w:rPr>
          <w:rFonts w:ascii="Times New Roman" w:hAnsi="Times New Roman"/>
          <w:sz w:val="24"/>
          <w:szCs w:val="24"/>
        </w:rPr>
        <w:t xml:space="preserve">й и познавательной литературы, </w:t>
      </w:r>
      <w:r w:rsidRPr="00D26C1A">
        <w:rPr>
          <w:rFonts w:ascii="Times New Roman" w:hAnsi="Times New Roman"/>
          <w:sz w:val="24"/>
          <w:szCs w:val="24"/>
        </w:rPr>
        <w:t xml:space="preserve"> периодической печати по вопросам дошкольного образования.</w:t>
      </w:r>
    </w:p>
    <w:p w:rsidR="0094264C" w:rsidRPr="00D26C1A" w:rsidRDefault="0094264C" w:rsidP="00A56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64C" w:rsidRPr="00D26C1A" w:rsidRDefault="0094264C" w:rsidP="00A56425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D26C1A">
        <w:rPr>
          <w:rFonts w:ascii="Times New Roman" w:hAnsi="Times New Roman"/>
          <w:b/>
          <w:sz w:val="24"/>
          <w:szCs w:val="24"/>
        </w:rPr>
        <w:t>Финансовое обеспечение функционирования и развития</w:t>
      </w:r>
      <w:r>
        <w:rPr>
          <w:rFonts w:ascii="Times New Roman" w:hAnsi="Times New Roman"/>
          <w:b/>
          <w:sz w:val="24"/>
          <w:szCs w:val="24"/>
        </w:rPr>
        <w:t xml:space="preserve"> ДОУ</w:t>
      </w:r>
    </w:p>
    <w:p w:rsidR="0094264C" w:rsidRDefault="0094264C" w:rsidP="00A56425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</w:p>
    <w:p w:rsidR="0094264C" w:rsidRPr="0042444B" w:rsidRDefault="0094264C" w:rsidP="00A56425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2444B">
        <w:rPr>
          <w:rFonts w:ascii="Times New Roman" w:hAnsi="Times New Roman"/>
          <w:sz w:val="24"/>
          <w:szCs w:val="24"/>
        </w:rPr>
        <w:t>Коллектив ДОУ совместно с родителями систематически  работает над укреплением материально-технической базы и совершенствованием предметно – развивающей  среды. ДОУ финансируется за счет бюджетных средств и добровольных пожертвований родителей.</w:t>
      </w:r>
    </w:p>
    <w:p w:rsidR="0094264C" w:rsidRPr="0042444B" w:rsidRDefault="0094264C" w:rsidP="00A56425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Источники  финансирования: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44B">
        <w:rPr>
          <w:rFonts w:ascii="Times New Roman" w:hAnsi="Times New Roman"/>
          <w:sz w:val="24"/>
          <w:szCs w:val="24"/>
        </w:rPr>
        <w:t>муниципальный  бюджет;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44B">
        <w:rPr>
          <w:rFonts w:ascii="Times New Roman" w:hAnsi="Times New Roman"/>
          <w:sz w:val="24"/>
          <w:szCs w:val="24"/>
        </w:rPr>
        <w:t>родительская плата;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44B">
        <w:rPr>
          <w:rFonts w:ascii="Times New Roman" w:hAnsi="Times New Roman"/>
          <w:sz w:val="24"/>
          <w:szCs w:val="24"/>
        </w:rPr>
        <w:t>благотворительная помощь</w:t>
      </w:r>
      <w:r>
        <w:rPr>
          <w:rFonts w:ascii="Times New Roman" w:hAnsi="Times New Roman"/>
          <w:sz w:val="24"/>
          <w:szCs w:val="24"/>
        </w:rPr>
        <w:t>.</w:t>
      </w:r>
    </w:p>
    <w:p w:rsidR="0094264C" w:rsidRDefault="0094264C" w:rsidP="00A56425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 xml:space="preserve">Первые два источника расходуются на оплату труда сотрудников, питание детей, </w:t>
      </w:r>
      <w:r>
        <w:rPr>
          <w:rFonts w:ascii="Times New Roman" w:hAnsi="Times New Roman"/>
          <w:sz w:val="24"/>
          <w:szCs w:val="24"/>
        </w:rPr>
        <w:t xml:space="preserve">оплата </w:t>
      </w:r>
      <w:r w:rsidRPr="0042444B">
        <w:rPr>
          <w:rFonts w:ascii="Times New Roman" w:hAnsi="Times New Roman"/>
          <w:sz w:val="24"/>
          <w:szCs w:val="24"/>
        </w:rPr>
        <w:t>коммунальны</w:t>
      </w:r>
      <w:r>
        <w:rPr>
          <w:rFonts w:ascii="Times New Roman" w:hAnsi="Times New Roman"/>
          <w:sz w:val="24"/>
          <w:szCs w:val="24"/>
        </w:rPr>
        <w:t>х</w:t>
      </w:r>
      <w:r w:rsidRPr="0042444B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,</w:t>
      </w:r>
      <w:r w:rsidRPr="0042444B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44B">
        <w:rPr>
          <w:rFonts w:ascii="Times New Roman" w:hAnsi="Times New Roman"/>
          <w:sz w:val="24"/>
          <w:szCs w:val="24"/>
        </w:rPr>
        <w:t xml:space="preserve"> связи</w:t>
      </w:r>
      <w:r>
        <w:rPr>
          <w:rFonts w:ascii="Times New Roman" w:hAnsi="Times New Roman"/>
          <w:sz w:val="24"/>
          <w:szCs w:val="24"/>
        </w:rPr>
        <w:t xml:space="preserve"> (телефон, интернет)</w:t>
      </w:r>
      <w:r w:rsidRPr="0042444B">
        <w:rPr>
          <w:rFonts w:ascii="Times New Roman" w:hAnsi="Times New Roman"/>
          <w:sz w:val="24"/>
          <w:szCs w:val="24"/>
        </w:rPr>
        <w:t xml:space="preserve"> дошкольного учреждения. </w:t>
      </w:r>
    </w:p>
    <w:p w:rsidR="0094264C" w:rsidRPr="0042444B" w:rsidRDefault="0094264C" w:rsidP="00A56425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</w:p>
    <w:p w:rsidR="0094264C" w:rsidRPr="0042444B" w:rsidRDefault="0094264C" w:rsidP="00A56425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В 2012</w:t>
      </w:r>
      <w:r>
        <w:rPr>
          <w:rFonts w:ascii="Times New Roman" w:hAnsi="Times New Roman"/>
          <w:sz w:val="24"/>
          <w:szCs w:val="24"/>
        </w:rPr>
        <w:t>- 2013 г.</w:t>
      </w:r>
      <w:r w:rsidRPr="00424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выполнены следующие работы, </w:t>
      </w:r>
      <w:r w:rsidRPr="0042444B">
        <w:rPr>
          <w:rFonts w:ascii="Times New Roman" w:hAnsi="Times New Roman"/>
          <w:sz w:val="24"/>
          <w:szCs w:val="24"/>
        </w:rPr>
        <w:t>финансирован</w:t>
      </w:r>
      <w:r>
        <w:rPr>
          <w:rFonts w:ascii="Times New Roman" w:hAnsi="Times New Roman"/>
          <w:sz w:val="24"/>
          <w:szCs w:val="24"/>
        </w:rPr>
        <w:t xml:space="preserve">ные </w:t>
      </w:r>
      <w:r w:rsidRPr="0042444B">
        <w:rPr>
          <w:rFonts w:ascii="Times New Roman" w:hAnsi="Times New Roman"/>
          <w:sz w:val="24"/>
          <w:szCs w:val="24"/>
        </w:rPr>
        <w:t xml:space="preserve"> из муниципального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855"/>
        <w:gridCol w:w="3176"/>
      </w:tblGrid>
      <w:tr w:rsidR="0094264C" w:rsidRPr="00A27967" w:rsidTr="00A56425">
        <w:tc>
          <w:tcPr>
            <w:tcW w:w="540" w:type="dxa"/>
            <w:vAlign w:val="center"/>
          </w:tcPr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55" w:type="dxa"/>
            <w:vAlign w:val="center"/>
          </w:tcPr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3176" w:type="dxa"/>
            <w:vAlign w:val="center"/>
          </w:tcPr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4264C" w:rsidRPr="00A27967" w:rsidTr="00A56425">
        <w:tc>
          <w:tcPr>
            <w:tcW w:w="540" w:type="dxa"/>
          </w:tcPr>
          <w:p w:rsidR="0094264C" w:rsidRPr="00A27967" w:rsidRDefault="0094264C" w:rsidP="00A5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5" w:type="dxa"/>
          </w:tcPr>
          <w:p w:rsidR="0094264C" w:rsidRPr="00A27967" w:rsidRDefault="0094264C" w:rsidP="00A56425">
            <w:pPr>
              <w:tabs>
                <w:tab w:val="center" w:pos="2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Ремонт вновь открывающейся группы</w:t>
            </w:r>
          </w:p>
        </w:tc>
        <w:tc>
          <w:tcPr>
            <w:tcW w:w="3176" w:type="dxa"/>
          </w:tcPr>
          <w:p w:rsidR="0094264C" w:rsidRPr="00A27967" w:rsidRDefault="0094264C" w:rsidP="00A5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937 570 руб.</w:t>
            </w:r>
          </w:p>
        </w:tc>
      </w:tr>
      <w:tr w:rsidR="0094264C" w:rsidRPr="00A27967" w:rsidTr="00A56425">
        <w:trPr>
          <w:trHeight w:val="267"/>
        </w:trPr>
        <w:tc>
          <w:tcPr>
            <w:tcW w:w="540" w:type="dxa"/>
          </w:tcPr>
          <w:p w:rsidR="0094264C" w:rsidRPr="00A27967" w:rsidRDefault="0094264C" w:rsidP="00A5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55" w:type="dxa"/>
          </w:tcPr>
          <w:p w:rsidR="0094264C" w:rsidRPr="00A27967" w:rsidRDefault="0094264C" w:rsidP="00A56425">
            <w:pPr>
              <w:tabs>
                <w:tab w:val="center" w:pos="2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Оснащение вновь открывающейся группы</w:t>
            </w:r>
          </w:p>
        </w:tc>
        <w:tc>
          <w:tcPr>
            <w:tcW w:w="3176" w:type="dxa"/>
          </w:tcPr>
          <w:p w:rsidR="0094264C" w:rsidRPr="00A27967" w:rsidRDefault="0094264C" w:rsidP="00A5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730000 руб.</w:t>
            </w:r>
          </w:p>
        </w:tc>
      </w:tr>
      <w:tr w:rsidR="0094264C" w:rsidRPr="00A27967" w:rsidTr="00A56425">
        <w:trPr>
          <w:trHeight w:val="293"/>
        </w:trPr>
        <w:tc>
          <w:tcPr>
            <w:tcW w:w="540" w:type="dxa"/>
          </w:tcPr>
          <w:p w:rsidR="0094264C" w:rsidRPr="00A27967" w:rsidRDefault="0094264C" w:rsidP="00A5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55" w:type="dxa"/>
          </w:tcPr>
          <w:p w:rsidR="0094264C" w:rsidRPr="00A27967" w:rsidRDefault="0094264C" w:rsidP="00A56425">
            <w:pPr>
              <w:tabs>
                <w:tab w:val="center" w:pos="2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Приобретены холодильники (2 шт. )</w:t>
            </w:r>
          </w:p>
        </w:tc>
        <w:tc>
          <w:tcPr>
            <w:tcW w:w="3176" w:type="dxa"/>
          </w:tcPr>
          <w:p w:rsidR="0094264C" w:rsidRPr="00A27967" w:rsidRDefault="0094264C" w:rsidP="00A5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20000 руб.</w:t>
            </w:r>
          </w:p>
        </w:tc>
      </w:tr>
    </w:tbl>
    <w:p w:rsidR="0094264C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64C" w:rsidRPr="00A56425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425">
        <w:rPr>
          <w:rFonts w:ascii="Times New Roman" w:hAnsi="Times New Roman"/>
          <w:sz w:val="24"/>
          <w:szCs w:val="24"/>
        </w:rPr>
        <w:t xml:space="preserve">Источником развития дошкольного учреждения также  является благотворительная помощь родителей, которая составил:  </w:t>
      </w:r>
    </w:p>
    <w:p w:rsidR="0094264C" w:rsidRPr="0042444B" w:rsidRDefault="0094264C" w:rsidP="00A5642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865"/>
        <w:gridCol w:w="3166"/>
      </w:tblGrid>
      <w:tr w:rsidR="0094264C" w:rsidRPr="00A27967" w:rsidTr="00A56425">
        <w:tc>
          <w:tcPr>
            <w:tcW w:w="540" w:type="dxa"/>
            <w:vAlign w:val="center"/>
          </w:tcPr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65" w:type="dxa"/>
            <w:vAlign w:val="center"/>
          </w:tcPr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Содержание работ, приобретения</w:t>
            </w:r>
          </w:p>
        </w:tc>
        <w:tc>
          <w:tcPr>
            <w:tcW w:w="3166" w:type="dxa"/>
            <w:vAlign w:val="center"/>
          </w:tcPr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4264C" w:rsidRPr="00A27967" w:rsidTr="00A56425">
        <w:tc>
          <w:tcPr>
            <w:tcW w:w="540" w:type="dxa"/>
          </w:tcPr>
          <w:p w:rsidR="0094264C" w:rsidRPr="00A27967" w:rsidRDefault="0094264C" w:rsidP="00A5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5" w:type="dxa"/>
          </w:tcPr>
          <w:p w:rsidR="0094264C" w:rsidRPr="00A27967" w:rsidRDefault="0094264C" w:rsidP="00A5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 Мебель (шкафы: хозяйственный, для посуды, для раздевания, для пособий, вешала для полотенец) </w:t>
            </w:r>
          </w:p>
        </w:tc>
        <w:tc>
          <w:tcPr>
            <w:tcW w:w="3166" w:type="dxa"/>
            <w:vMerge w:val="restart"/>
          </w:tcPr>
          <w:p w:rsidR="0094264C" w:rsidRPr="00A27967" w:rsidRDefault="0094264C" w:rsidP="00A5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167200 руб.</w:t>
            </w:r>
          </w:p>
        </w:tc>
      </w:tr>
      <w:tr w:rsidR="0094264C" w:rsidRPr="00A27967" w:rsidTr="00A56425">
        <w:tc>
          <w:tcPr>
            <w:tcW w:w="540" w:type="dxa"/>
          </w:tcPr>
          <w:p w:rsidR="0094264C" w:rsidRPr="00A27967" w:rsidRDefault="0094264C" w:rsidP="00A5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65" w:type="dxa"/>
          </w:tcPr>
          <w:p w:rsidR="0094264C" w:rsidRPr="00A27967" w:rsidRDefault="0094264C" w:rsidP="00A5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 Ткань (шторы)</w:t>
            </w:r>
          </w:p>
        </w:tc>
        <w:tc>
          <w:tcPr>
            <w:tcW w:w="3166" w:type="dxa"/>
            <w:vMerge/>
          </w:tcPr>
          <w:p w:rsidR="0094264C" w:rsidRPr="00A27967" w:rsidRDefault="0094264C" w:rsidP="00A5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64C" w:rsidRPr="0042444B" w:rsidRDefault="0094264C" w:rsidP="00A5642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4264C" w:rsidRPr="00A56425" w:rsidRDefault="0094264C" w:rsidP="00A5642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56425">
        <w:rPr>
          <w:rFonts w:ascii="Times New Roman" w:hAnsi="Times New Roman"/>
          <w:sz w:val="24"/>
          <w:szCs w:val="24"/>
        </w:rPr>
        <w:t>Усилиями коллектива и родителей в групповых комнатах проведен косметический ремонт, оборудованы прогулочные участки малыми игровыми формами, произведён  ремонт служебных помещений.</w:t>
      </w:r>
    </w:p>
    <w:p w:rsidR="0094264C" w:rsidRPr="0042444B" w:rsidRDefault="0094264C" w:rsidP="003C724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444B">
        <w:rPr>
          <w:rFonts w:ascii="Times New Roman" w:hAnsi="Times New Roman"/>
          <w:b/>
          <w:sz w:val="24"/>
          <w:szCs w:val="24"/>
          <w:lang w:eastAsia="ru-RU"/>
        </w:rPr>
        <w:t>Оценка кадрового обеспечения</w:t>
      </w:r>
    </w:p>
    <w:p w:rsidR="0094264C" w:rsidRPr="0042444B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444B">
        <w:rPr>
          <w:rFonts w:ascii="Times New Roman" w:hAnsi="Times New Roman"/>
          <w:sz w:val="24"/>
          <w:szCs w:val="24"/>
        </w:rPr>
        <w:t>Наш коллектив –</w:t>
      </w:r>
      <w:r>
        <w:rPr>
          <w:rFonts w:ascii="Times New Roman" w:hAnsi="Times New Roman"/>
          <w:sz w:val="24"/>
          <w:szCs w:val="24"/>
        </w:rPr>
        <w:t xml:space="preserve"> это </w:t>
      </w:r>
      <w:r w:rsidRPr="00073EFD">
        <w:rPr>
          <w:rFonts w:ascii="Times New Roman" w:hAnsi="Times New Roman"/>
          <w:sz w:val="24"/>
          <w:szCs w:val="24"/>
        </w:rPr>
        <w:t>команда единомышленников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2444B">
        <w:rPr>
          <w:rFonts w:ascii="Times New Roman" w:hAnsi="Times New Roman"/>
          <w:sz w:val="24"/>
          <w:szCs w:val="24"/>
        </w:rPr>
        <w:t>команда  добросовестных, ответственных и увлечённых.</w:t>
      </w:r>
    </w:p>
    <w:p w:rsidR="0094264C" w:rsidRPr="0042444B" w:rsidRDefault="0094264C" w:rsidP="00A5642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Это 2 руководителя, 31 квалифицированный педагог: 1 педагог – психолог, 1 учитель- логопед, 2 музыкальных руководителя, 1 инструктор по физическому воспитанию, 26 воспитателей  и   42 человека обслуживающего персонала.</w:t>
      </w:r>
    </w:p>
    <w:p w:rsidR="0094264C" w:rsidRPr="0042444B" w:rsidRDefault="0094264C" w:rsidP="00A5642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ab/>
        <w:t>Движущей силой любой команды считают профессиональный азарт, творческое самовыражение и  уверенность в себе -  именно это обеспечивает нашему коллективу возможность успеха.</w:t>
      </w:r>
    </w:p>
    <w:p w:rsidR="0094264C" w:rsidRPr="0042444B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  <w:u w:val="single"/>
        </w:rPr>
        <w:t>Средний возраст педагогов:</w:t>
      </w:r>
      <w:r w:rsidRPr="0042444B">
        <w:rPr>
          <w:rFonts w:ascii="Times New Roman" w:hAnsi="Times New Roman"/>
          <w:sz w:val="24"/>
          <w:szCs w:val="24"/>
        </w:rPr>
        <w:t xml:space="preserve">   42 года – это возраст, когда уже есть опыт, мастерство, профессионализм и еще есть  желание для реализации творческих идей.</w:t>
      </w:r>
    </w:p>
    <w:p w:rsidR="0094264C" w:rsidRPr="0042444B" w:rsidRDefault="0094264C" w:rsidP="00A5642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444B">
        <w:rPr>
          <w:rFonts w:ascii="Times New Roman" w:hAnsi="Times New Roman"/>
          <w:sz w:val="24"/>
          <w:szCs w:val="24"/>
          <w:u w:val="single"/>
        </w:rPr>
        <w:t>Образование наших педагогов:</w:t>
      </w:r>
    </w:p>
    <w:p w:rsidR="0094264C" w:rsidRPr="0042444B" w:rsidRDefault="0094264C" w:rsidP="00A564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высшее образование – (15%); (5 чел.)</w:t>
      </w:r>
    </w:p>
    <w:p w:rsidR="0094264C" w:rsidRPr="0042444B" w:rsidRDefault="0094264C" w:rsidP="00A564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незаконченное высшее – (3%); (1 чел.)</w:t>
      </w:r>
    </w:p>
    <w:p w:rsidR="0094264C" w:rsidRPr="0042444B" w:rsidRDefault="0094264C" w:rsidP="00A5642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среднее специальное –  (82%); (27 чел.)</w:t>
      </w:r>
    </w:p>
    <w:p w:rsidR="0094264C" w:rsidRPr="0042444B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444B">
        <w:rPr>
          <w:rFonts w:ascii="Times New Roman" w:hAnsi="Times New Roman"/>
          <w:sz w:val="24"/>
          <w:szCs w:val="24"/>
          <w:u w:val="single"/>
        </w:rPr>
        <w:t>Стаж педагогической работы:</w:t>
      </w:r>
    </w:p>
    <w:p w:rsidR="0094264C" w:rsidRPr="0042444B" w:rsidRDefault="0094264C" w:rsidP="00A56425">
      <w:pPr>
        <w:numPr>
          <w:ilvl w:val="0"/>
          <w:numId w:val="5"/>
        </w:numPr>
        <w:tabs>
          <w:tab w:val="left" w:pos="36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до 10 лет – (36%); (12 чел.)</w:t>
      </w:r>
    </w:p>
    <w:p w:rsidR="0094264C" w:rsidRPr="0042444B" w:rsidRDefault="0094264C" w:rsidP="00A56425">
      <w:pPr>
        <w:numPr>
          <w:ilvl w:val="0"/>
          <w:numId w:val="5"/>
        </w:numPr>
        <w:tabs>
          <w:tab w:val="left" w:pos="36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от 10 до 20 лет – (18%); (6 чел.)</w:t>
      </w:r>
    </w:p>
    <w:p w:rsidR="0094264C" w:rsidRPr="0042444B" w:rsidRDefault="0094264C" w:rsidP="00A56425">
      <w:pPr>
        <w:numPr>
          <w:ilvl w:val="0"/>
          <w:numId w:val="5"/>
        </w:numPr>
        <w:tabs>
          <w:tab w:val="left" w:pos="36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20 лет и более  –  (46%); (15чел.)</w:t>
      </w:r>
    </w:p>
    <w:p w:rsidR="0094264C" w:rsidRPr="0042444B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444B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8 </w:t>
      </w:r>
      <w:r w:rsidRPr="0042444B">
        <w:rPr>
          <w:rFonts w:ascii="Times New Roman" w:hAnsi="Times New Roman"/>
          <w:sz w:val="24"/>
          <w:szCs w:val="24"/>
          <w:u w:val="single"/>
        </w:rPr>
        <w:t>% педагогов по итогам аттестации имеют квалификационную категорию. Из них:</w:t>
      </w:r>
    </w:p>
    <w:p w:rsidR="0094264C" w:rsidRPr="0042444B" w:rsidRDefault="0094264C" w:rsidP="00A56425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24 %- высшую квалификационную категорию (8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44B">
        <w:rPr>
          <w:rFonts w:ascii="Times New Roman" w:hAnsi="Times New Roman"/>
          <w:sz w:val="24"/>
          <w:szCs w:val="24"/>
        </w:rPr>
        <w:t>чел.)</w:t>
      </w:r>
    </w:p>
    <w:p w:rsidR="0094264C" w:rsidRPr="0042444B" w:rsidRDefault="0094264C" w:rsidP="00A56425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42444B">
        <w:rPr>
          <w:rFonts w:ascii="Times New Roman" w:hAnsi="Times New Roman"/>
          <w:sz w:val="24"/>
          <w:szCs w:val="24"/>
        </w:rPr>
        <w:t xml:space="preserve">  %- имеют 1 квалификационную категорию (10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44B">
        <w:rPr>
          <w:rFonts w:ascii="Times New Roman" w:hAnsi="Times New Roman"/>
          <w:sz w:val="24"/>
          <w:szCs w:val="24"/>
        </w:rPr>
        <w:t>чел.)</w:t>
      </w:r>
    </w:p>
    <w:p w:rsidR="0094264C" w:rsidRPr="0042444B" w:rsidRDefault="0094264C" w:rsidP="00A56425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3% -имеют 2 квалификационную категорию (1 чел.)</w:t>
      </w:r>
    </w:p>
    <w:p w:rsidR="0094264C" w:rsidRDefault="0094264C" w:rsidP="00A56425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42%  – без  категории (14 чел.)</w:t>
      </w:r>
    </w:p>
    <w:p w:rsidR="0094264C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64C" w:rsidRPr="0042444B" w:rsidRDefault="0094264C" w:rsidP="00A56425">
      <w:pPr>
        <w:jc w:val="center"/>
        <w:rPr>
          <w:rFonts w:ascii="Times New Roman" w:hAnsi="Times New Roman"/>
          <w:b/>
          <w:sz w:val="24"/>
          <w:szCs w:val="24"/>
        </w:rPr>
      </w:pPr>
      <w:r w:rsidRPr="0042444B">
        <w:rPr>
          <w:rFonts w:ascii="Times New Roman" w:hAnsi="Times New Roman"/>
          <w:b/>
          <w:sz w:val="24"/>
          <w:szCs w:val="24"/>
        </w:rPr>
        <w:t>Результаты аттестации педагогических работников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863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6"/>
        <w:gridCol w:w="2075"/>
        <w:gridCol w:w="2055"/>
      </w:tblGrid>
      <w:tr w:rsidR="0094264C" w:rsidRPr="00A27967" w:rsidTr="00A56425">
        <w:trPr>
          <w:trHeight w:val="408"/>
        </w:trPr>
        <w:tc>
          <w:tcPr>
            <w:tcW w:w="4506" w:type="dxa"/>
          </w:tcPr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 xml:space="preserve">ФИО педагогов, </w:t>
            </w:r>
          </w:p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прошедших аттестацию в 2012-2013 г.г.</w:t>
            </w:r>
          </w:p>
        </w:tc>
        <w:tc>
          <w:tcPr>
            <w:tcW w:w="2075" w:type="dxa"/>
          </w:tcPr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КК</w:t>
            </w:r>
          </w:p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264C" w:rsidRPr="00A27967" w:rsidTr="00A56425">
        <w:trPr>
          <w:trHeight w:val="386"/>
        </w:trPr>
        <w:tc>
          <w:tcPr>
            <w:tcW w:w="4506" w:type="dxa"/>
          </w:tcPr>
          <w:p w:rsidR="0094264C" w:rsidRPr="00A27967" w:rsidRDefault="0094264C" w:rsidP="00A56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Деменская  Елена  Валерьевна</w:t>
            </w:r>
          </w:p>
          <w:p w:rsidR="0094264C" w:rsidRPr="00A27967" w:rsidRDefault="0094264C" w:rsidP="00A56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94264C" w:rsidRPr="00A27967" w:rsidRDefault="0094264C" w:rsidP="00A564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1КК </w:t>
            </w:r>
          </w:p>
          <w:p w:rsidR="0094264C" w:rsidRPr="00A27967" w:rsidRDefault="0094264C" w:rsidP="00A5642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Приказ № 300-мр от 29.03.2013г.</w:t>
            </w:r>
          </w:p>
        </w:tc>
      </w:tr>
      <w:tr w:rsidR="0094264C" w:rsidRPr="00A27967" w:rsidTr="00A56425">
        <w:trPr>
          <w:trHeight w:val="397"/>
        </w:trPr>
        <w:tc>
          <w:tcPr>
            <w:tcW w:w="4506" w:type="dxa"/>
          </w:tcPr>
          <w:p w:rsidR="0094264C" w:rsidRPr="00A27967" w:rsidRDefault="0094264C" w:rsidP="00A56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Шадрина Наталья Владимировна</w:t>
            </w:r>
          </w:p>
        </w:tc>
        <w:tc>
          <w:tcPr>
            <w:tcW w:w="2075" w:type="dxa"/>
          </w:tcPr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Музыкальный </w:t>
            </w:r>
          </w:p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055" w:type="dxa"/>
          </w:tcPr>
          <w:p w:rsidR="0094264C" w:rsidRPr="00A27967" w:rsidRDefault="0094264C" w:rsidP="00A564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1 КК </w:t>
            </w:r>
          </w:p>
          <w:p w:rsidR="0094264C" w:rsidRPr="00A27967" w:rsidRDefault="0094264C" w:rsidP="00A5642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Приказ № 300-мр от 29.03.2013г.</w:t>
            </w:r>
          </w:p>
          <w:p w:rsidR="0094264C" w:rsidRPr="00A27967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264C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64C" w:rsidRPr="0042444B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2444B">
        <w:rPr>
          <w:rFonts w:ascii="Times New Roman" w:hAnsi="Times New Roman"/>
          <w:sz w:val="24"/>
          <w:szCs w:val="24"/>
        </w:rPr>
        <w:t xml:space="preserve">Мы не  останавливаемся  на достигнутом и повышаем  образовательный уровень. В  настоящее время обучаются 2 педагога в  «Восточно-сибирской  государственной  академии образования (Педагогический институт)», 2 сотрудника в Педагогическом колледже. </w:t>
      </w:r>
    </w:p>
    <w:p w:rsidR="0094264C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444B">
        <w:rPr>
          <w:rFonts w:ascii="Times New Roman" w:hAnsi="Times New Roman"/>
          <w:sz w:val="24"/>
          <w:szCs w:val="24"/>
        </w:rPr>
        <w:t>едагоги повышают квалификацию, обучаясь на курсах переподготовки, организованные  Иркутским институтом повышения квалификации работников образования, Институтом развития образования Иркутской области. Таким образом, курсовую переподготовку прошли 84% педагогов.</w:t>
      </w:r>
    </w:p>
    <w:p w:rsidR="0094264C" w:rsidRPr="0042444B" w:rsidRDefault="0094264C" w:rsidP="00A56425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444B">
        <w:rPr>
          <w:rFonts w:ascii="Times New Roman" w:hAnsi="Times New Roman"/>
          <w:b/>
          <w:sz w:val="24"/>
          <w:szCs w:val="24"/>
          <w:lang w:eastAsia="ru-RU"/>
        </w:rPr>
        <w:t>Курсы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повышения квалификации</w:t>
      </w:r>
    </w:p>
    <w:tbl>
      <w:tblPr>
        <w:tblW w:w="10623" w:type="dxa"/>
        <w:jc w:val="center"/>
        <w:tblInd w:w="-1055" w:type="dxa"/>
        <w:tblLayout w:type="fixed"/>
        <w:tblLook w:val="00A0"/>
      </w:tblPr>
      <w:tblGrid>
        <w:gridCol w:w="1418"/>
        <w:gridCol w:w="1134"/>
        <w:gridCol w:w="1276"/>
        <w:gridCol w:w="1134"/>
        <w:gridCol w:w="1134"/>
        <w:gridCol w:w="2409"/>
        <w:gridCol w:w="567"/>
        <w:gridCol w:w="1551"/>
      </w:tblGrid>
      <w:tr w:rsidR="0094264C" w:rsidRPr="00A27967" w:rsidTr="00A56425">
        <w:trPr>
          <w:trHeight w:val="1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час.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Предметная область</w:t>
            </w:r>
          </w:p>
        </w:tc>
      </w:tr>
      <w:tr w:rsidR="0094264C" w:rsidRPr="00A27967" w:rsidTr="00A56425">
        <w:trPr>
          <w:trHeight w:val="8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Ветрова Елена Давидовна</w:t>
            </w:r>
          </w:p>
          <w:p w:rsidR="0094264C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15.06.2013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ИИПКРО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Современные стратегии реализации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дошкольное образование</w:t>
            </w:r>
          </w:p>
        </w:tc>
      </w:tr>
      <w:tr w:rsidR="0094264C" w:rsidRPr="00A27967" w:rsidTr="00A56425">
        <w:trPr>
          <w:trHeight w:val="16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Педагогический колледж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Информационные технологии в обучении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информатизация образования</w:t>
            </w:r>
          </w:p>
        </w:tc>
      </w:tr>
      <w:tr w:rsidR="0094264C" w:rsidRPr="00A27967" w:rsidTr="00A56425">
        <w:trPr>
          <w:trHeight w:val="9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Горшкова</w:t>
            </w:r>
          </w:p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ОГАОУ ДПО ИРО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Информационные технологии в обучении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информатизация образования</w:t>
            </w:r>
          </w:p>
        </w:tc>
      </w:tr>
      <w:tr w:rsidR="0094264C" w:rsidRPr="00A27967" w:rsidTr="00A56425">
        <w:trPr>
          <w:trHeight w:val="7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Галимова 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ОГАОУ ДПО ИРО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консультант по вопросам развития системы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менеджмент</w:t>
            </w:r>
          </w:p>
        </w:tc>
      </w:tr>
      <w:tr w:rsidR="0094264C" w:rsidRPr="00A27967" w:rsidTr="00A56425">
        <w:trPr>
          <w:trHeight w:val="110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Тихонова Светлана Геннадьевна</w:t>
            </w:r>
          </w:p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27.05.2013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01.06.2013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ИИПКРО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осуществление логопедической помощи в условиях ДОУ. Технологии логопедической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коррекционно-развивающая педагогика</w:t>
            </w:r>
          </w:p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4264C" w:rsidRPr="00A27967" w:rsidTr="00A56425">
        <w:trPr>
          <w:trHeight w:val="2356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20.05.2013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25.05.2013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ИИПКРО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Общедидактические и коррекционно-развивающие основы деятельности учителя логопеда ДОУ. Психолого-педагогические особенности коррекционно-развивающей работы с детьми дошкольного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64C" w:rsidRPr="00A27967" w:rsidTr="00A56425">
        <w:trPr>
          <w:trHeight w:val="873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ОГАОУ ДПО ИРО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ДОУ. Проектирование образовательного процесса с применением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информатизация образования</w:t>
            </w:r>
          </w:p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64C" w:rsidRPr="00A27967" w:rsidTr="00A56425">
        <w:trPr>
          <w:trHeight w:val="23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Скляр Надежда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Инструктор по физ. воспитанию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ИИПКРО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здоровье детей дошкольного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A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C" w:rsidRPr="00F70341" w:rsidRDefault="0094264C" w:rsidP="00535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дошкольное образование</w:t>
            </w:r>
          </w:p>
        </w:tc>
      </w:tr>
    </w:tbl>
    <w:p w:rsidR="0094264C" w:rsidRPr="0042444B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64C" w:rsidRPr="0042444B" w:rsidRDefault="0094264C" w:rsidP="00A564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44B">
        <w:rPr>
          <w:rFonts w:ascii="Times New Roman" w:hAnsi="Times New Roman"/>
          <w:b/>
          <w:sz w:val="24"/>
          <w:szCs w:val="24"/>
        </w:rPr>
        <w:t>Среди нас есть педагоги, отмеченные наградами и грамотами:</w:t>
      </w:r>
    </w:p>
    <w:p w:rsidR="0094264C" w:rsidRPr="0042444B" w:rsidRDefault="0094264C" w:rsidP="00A56425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44B">
        <w:rPr>
          <w:rFonts w:ascii="Times New Roman" w:hAnsi="Times New Roman"/>
          <w:color w:val="000000"/>
          <w:sz w:val="24"/>
          <w:szCs w:val="24"/>
        </w:rPr>
        <w:t>5 педагогам</w:t>
      </w:r>
      <w:r w:rsidRPr="0042444B">
        <w:rPr>
          <w:rFonts w:ascii="Times New Roman" w:hAnsi="Times New Roman"/>
          <w:sz w:val="24"/>
          <w:szCs w:val="24"/>
        </w:rPr>
        <w:t xml:space="preserve"> присвоено  Звание </w:t>
      </w:r>
      <w:r w:rsidRPr="0042444B">
        <w:rPr>
          <w:rFonts w:ascii="Times New Roman" w:hAnsi="Times New Roman"/>
          <w:color w:val="000000"/>
          <w:sz w:val="24"/>
          <w:szCs w:val="24"/>
        </w:rPr>
        <w:t xml:space="preserve">«Почетный работник общего и профессионального образования»; </w:t>
      </w:r>
    </w:p>
    <w:p w:rsidR="0094264C" w:rsidRPr="0042444B" w:rsidRDefault="0094264C" w:rsidP="00A56425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44B">
        <w:rPr>
          <w:rFonts w:ascii="Times New Roman" w:hAnsi="Times New Roman"/>
          <w:color w:val="000000"/>
          <w:sz w:val="24"/>
          <w:szCs w:val="24"/>
        </w:rPr>
        <w:t>1 педагог «Отличник народного образования»;</w:t>
      </w:r>
    </w:p>
    <w:p w:rsidR="0094264C" w:rsidRPr="0042444B" w:rsidRDefault="0094264C" w:rsidP="00A56425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2444B">
        <w:rPr>
          <w:rFonts w:ascii="Times New Roman" w:hAnsi="Times New Roman"/>
          <w:color w:val="000000"/>
          <w:spacing w:val="-2"/>
          <w:sz w:val="24"/>
          <w:szCs w:val="24"/>
        </w:rPr>
        <w:t>1 педагог  награждён Почётной  грамотой Министерства образования  и науки РФ;</w:t>
      </w:r>
    </w:p>
    <w:p w:rsidR="0094264C" w:rsidRPr="0042444B" w:rsidRDefault="0094264C" w:rsidP="00A56425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2444B">
        <w:rPr>
          <w:rFonts w:ascii="Times New Roman" w:hAnsi="Times New Roman"/>
          <w:color w:val="000000"/>
          <w:spacing w:val="-2"/>
          <w:sz w:val="24"/>
          <w:szCs w:val="24"/>
        </w:rPr>
        <w:t>4 педагога Благодарностью Министерства образования  и науки Иркутской области;</w:t>
      </w:r>
    </w:p>
    <w:p w:rsidR="0094264C" w:rsidRPr="0042444B" w:rsidRDefault="0094264C" w:rsidP="00A56425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Pr="0042444B">
        <w:rPr>
          <w:rFonts w:ascii="Times New Roman" w:hAnsi="Times New Roman"/>
          <w:color w:val="000000"/>
          <w:spacing w:val="-2"/>
          <w:sz w:val="24"/>
          <w:szCs w:val="24"/>
        </w:rPr>
        <w:t xml:space="preserve"> педагога  награждены  Почётной  грамотой мэра; </w:t>
      </w:r>
    </w:p>
    <w:p w:rsidR="0094264C" w:rsidRDefault="0094264C" w:rsidP="00A56425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2444B">
        <w:rPr>
          <w:rFonts w:ascii="Times New Roman" w:hAnsi="Times New Roman"/>
          <w:color w:val="000000"/>
          <w:spacing w:val="-2"/>
          <w:sz w:val="24"/>
          <w:szCs w:val="24"/>
        </w:rPr>
        <w:t>Многие педагоги награждены  грамотами отдела образования администрации г. Усолье – Сибирское.</w:t>
      </w:r>
    </w:p>
    <w:p w:rsidR="0094264C" w:rsidRPr="0042444B" w:rsidRDefault="0094264C" w:rsidP="00A56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64C" w:rsidRPr="00CA4C0E" w:rsidRDefault="0094264C" w:rsidP="00A56425">
      <w:pPr>
        <w:ind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A4C0E">
        <w:rPr>
          <w:rFonts w:ascii="Times New Roman" w:hAnsi="Times New Roman"/>
          <w:sz w:val="24"/>
          <w:szCs w:val="24"/>
        </w:rPr>
        <w:t xml:space="preserve">В 2012-2013 уч. году награждена  премией Губернатора </w:t>
      </w:r>
      <w:r>
        <w:rPr>
          <w:rFonts w:ascii="Times New Roman" w:hAnsi="Times New Roman"/>
          <w:sz w:val="24"/>
          <w:szCs w:val="24"/>
        </w:rPr>
        <w:t xml:space="preserve">Иркутской области </w:t>
      </w:r>
      <w:r w:rsidRPr="00CA4C0E">
        <w:rPr>
          <w:rFonts w:ascii="Times New Roman" w:hAnsi="Times New Roman"/>
          <w:sz w:val="24"/>
          <w:szCs w:val="24"/>
        </w:rPr>
        <w:t xml:space="preserve">«Лучший работник дошкольного образования» Козловская Т. М.,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C0E">
        <w:rPr>
          <w:rFonts w:ascii="Times New Roman" w:hAnsi="Times New Roman"/>
          <w:sz w:val="24"/>
          <w:szCs w:val="24"/>
        </w:rPr>
        <w:t>объявлена Благодарность Министерства 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A4C0E">
        <w:rPr>
          <w:rFonts w:ascii="Times New Roman" w:hAnsi="Times New Roman"/>
          <w:sz w:val="24"/>
          <w:szCs w:val="24"/>
        </w:rPr>
        <w:t xml:space="preserve">и  науки   Российской  Федерации Карпенко Н. Н., Павловой Л. В.,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C0E">
        <w:rPr>
          <w:rFonts w:ascii="Times New Roman" w:hAnsi="Times New Roman"/>
          <w:sz w:val="24"/>
          <w:szCs w:val="24"/>
        </w:rPr>
        <w:t xml:space="preserve"> Благодарность Министерства 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A4C0E">
        <w:rPr>
          <w:rFonts w:ascii="Times New Roman" w:hAnsi="Times New Roman"/>
          <w:sz w:val="24"/>
          <w:szCs w:val="24"/>
        </w:rPr>
        <w:t>и  науки   Иркутской области Лебедевой Л. А. ,   награждены Почётной грамотой мэра г. Усолье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C0E">
        <w:rPr>
          <w:rFonts w:ascii="Times New Roman" w:hAnsi="Times New Roman"/>
          <w:sz w:val="24"/>
          <w:szCs w:val="24"/>
        </w:rPr>
        <w:t xml:space="preserve">- Сибирское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C0E">
        <w:rPr>
          <w:rFonts w:ascii="Times New Roman" w:hAnsi="Times New Roman"/>
          <w:sz w:val="24"/>
          <w:szCs w:val="24"/>
        </w:rPr>
        <w:t xml:space="preserve">Жигарева Г. В., Гаврилова В. С. </w:t>
      </w:r>
    </w:p>
    <w:p w:rsidR="0094264C" w:rsidRPr="0042444B" w:rsidRDefault="0094264C" w:rsidP="00A56425">
      <w:pPr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42444B">
        <w:rPr>
          <w:rFonts w:ascii="Times New Roman" w:hAnsi="Times New Roman"/>
          <w:b/>
          <w:sz w:val="24"/>
          <w:szCs w:val="24"/>
        </w:rPr>
        <w:t>Результаты участия педагогов  в семинарах, конференциях, конкурсах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94264C" w:rsidRPr="00A27967" w:rsidTr="00A27967">
        <w:tc>
          <w:tcPr>
            <w:tcW w:w="2943" w:type="dxa"/>
          </w:tcPr>
          <w:p w:rsidR="0094264C" w:rsidRPr="00A27967" w:rsidRDefault="0094264C" w:rsidP="00A27967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ФИО педагога, </w:t>
            </w:r>
          </w:p>
          <w:p w:rsidR="0094264C" w:rsidRPr="00A27967" w:rsidRDefault="0094264C" w:rsidP="00A27967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Уровень  представления опыта по теме </w:t>
            </w:r>
          </w:p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64C" w:rsidRPr="00A27967" w:rsidTr="00A27967">
        <w:tc>
          <w:tcPr>
            <w:tcW w:w="2943" w:type="dxa"/>
          </w:tcPr>
          <w:p w:rsidR="0094264C" w:rsidRPr="00A27967" w:rsidRDefault="0094264C" w:rsidP="00A27967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Козловская Татьяна Михайловна,</w:t>
            </w:r>
          </w:p>
          <w:p w:rsidR="0094264C" w:rsidRPr="00A27967" w:rsidRDefault="0094264C" w:rsidP="00A27967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воспитатель  </w:t>
            </w:r>
          </w:p>
          <w:p w:rsidR="0094264C" w:rsidRPr="00A27967" w:rsidRDefault="0094264C" w:rsidP="00A2796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«Введение регионального компонента в изобразительную деятельность дошкольников». Всероссийская научно-практическая конференция (с международным участием) «Поликультурное пространство детства современной  России» 12-13 октября 2012г.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Городская педагогическая конференция по проблеме: «Игра – это серьезно», Октябрь 2012 г. 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Публикация в сборнике ВСГАО </w:t>
            </w:r>
          </w:p>
          <w:p w:rsidR="0094264C" w:rsidRPr="00A27967" w:rsidRDefault="0094264C" w:rsidP="00A27967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«Научный поиск.  Первые шаги»</w:t>
            </w:r>
          </w:p>
        </w:tc>
      </w:tr>
      <w:tr w:rsidR="0094264C" w:rsidRPr="00A27967" w:rsidTr="00A27967">
        <w:trPr>
          <w:trHeight w:val="839"/>
        </w:trPr>
        <w:tc>
          <w:tcPr>
            <w:tcW w:w="2943" w:type="dxa"/>
          </w:tcPr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Кабушева Марина Владимировна, </w:t>
            </w:r>
          </w:p>
          <w:p w:rsidR="0094264C" w:rsidRPr="00A27967" w:rsidRDefault="0094264C" w:rsidP="00A27967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6628" w:type="dxa"/>
          </w:tcPr>
          <w:p w:rsidR="0094264C" w:rsidRPr="00A27967" w:rsidRDefault="0094264C" w:rsidP="00A27967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«Модернизация предметно-игровой среды в группе как условие развития сюжетно-ролевой игры  в группе младшего дошкольного возраста», городская конференция «Игра – это серьёзно», публикация   </w:t>
            </w:r>
          </w:p>
        </w:tc>
      </w:tr>
      <w:tr w:rsidR="0094264C" w:rsidRPr="00A27967" w:rsidTr="00A27967">
        <w:trPr>
          <w:trHeight w:val="1080"/>
        </w:trPr>
        <w:tc>
          <w:tcPr>
            <w:tcW w:w="2943" w:type="dxa"/>
          </w:tcPr>
          <w:p w:rsidR="0094264C" w:rsidRPr="00A27967" w:rsidRDefault="0094264C" w:rsidP="00A27967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</w:p>
          <w:p w:rsidR="0094264C" w:rsidRPr="00A27967" w:rsidRDefault="0094264C" w:rsidP="00A27967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Любовь Владимировна,</w:t>
            </w:r>
          </w:p>
          <w:p w:rsidR="0094264C" w:rsidRPr="00A27967" w:rsidRDefault="0094264C" w:rsidP="00A27967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6628" w:type="dxa"/>
          </w:tcPr>
          <w:p w:rsidR="0094264C" w:rsidRPr="00A27967" w:rsidRDefault="0094264C" w:rsidP="00A27967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«Детская  игра в совместных проектах  детского сада и семьи»,  городская конференция «Игра – это серьёзно», презентация   опыта работы на секции </w:t>
            </w:r>
          </w:p>
        </w:tc>
      </w:tr>
      <w:tr w:rsidR="0094264C" w:rsidRPr="00A27967" w:rsidTr="00A27967">
        <w:tc>
          <w:tcPr>
            <w:tcW w:w="2943" w:type="dxa"/>
          </w:tcPr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Галимова 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Виктория Сергеевна,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628" w:type="dxa"/>
          </w:tcPr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«Развитие познавательной активности у детей старшего дошкольного возраста»,   Публикация в сборнике ВСГАО </w:t>
            </w:r>
          </w:p>
          <w:p w:rsidR="0094264C" w:rsidRPr="00A27967" w:rsidRDefault="0094264C" w:rsidP="00A27967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«Научный поиск.  Первые шаги»</w:t>
            </w:r>
          </w:p>
        </w:tc>
      </w:tr>
      <w:tr w:rsidR="0094264C" w:rsidRPr="00A27967" w:rsidTr="00A27967">
        <w:tc>
          <w:tcPr>
            <w:tcW w:w="2943" w:type="dxa"/>
          </w:tcPr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Планида 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Елена Олеговна,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педагог- психолог 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64C" w:rsidRPr="00A27967" w:rsidRDefault="0094264C" w:rsidP="00A2796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Городской семинар-практикум «Профилактика жестокого обращения с детьми», октябрь 2012 г.</w:t>
            </w:r>
          </w:p>
          <w:p w:rsidR="0094264C" w:rsidRPr="00A27967" w:rsidRDefault="0094264C" w:rsidP="00A27967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Тренинг «Приглашаем в мир общения», ГМО педагогов-психологов, апрель 2013г.</w:t>
            </w:r>
          </w:p>
          <w:p w:rsidR="0094264C" w:rsidRPr="00A27967" w:rsidRDefault="0094264C" w:rsidP="00A27967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64C" w:rsidRPr="00A27967" w:rsidTr="00A27967">
        <w:tc>
          <w:tcPr>
            <w:tcW w:w="2943" w:type="dxa"/>
          </w:tcPr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Шадрина 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Наталья Владимировна, 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628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Тема открытого интегрированного педагогического мероприятия:    «Мир вокруг Байкала», ГМО музыкальных руководителей, март 2013г.</w:t>
            </w:r>
          </w:p>
          <w:p w:rsidR="0094264C" w:rsidRPr="00A27967" w:rsidRDefault="0094264C" w:rsidP="00A27967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64C" w:rsidRPr="00A27967" w:rsidTr="00A27967">
        <w:tc>
          <w:tcPr>
            <w:tcW w:w="2943" w:type="dxa"/>
          </w:tcPr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Тихонова 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Светлана Геннадьевна,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учитель- логопед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«Особенности работы по коррекции фонетико-фонематического недоразвития речи у детей с ОНР», ГМО учителей-логопедов, ноябрь 2012 г.</w:t>
            </w:r>
          </w:p>
        </w:tc>
      </w:tr>
      <w:tr w:rsidR="0094264C" w:rsidRPr="00A27967" w:rsidTr="00A27967">
        <w:tc>
          <w:tcPr>
            <w:tcW w:w="2943" w:type="dxa"/>
          </w:tcPr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Деменская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Елена Валерьевна, 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</w:p>
          <w:p w:rsidR="0094264C" w:rsidRPr="00A27967" w:rsidRDefault="0094264C" w:rsidP="00A2796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64C" w:rsidRPr="00A27967" w:rsidRDefault="0094264C" w:rsidP="00A2796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«Повышение качества коррекционно-развивающей работы через эффективное взаимодействие воспитателя логопедической группы и специалистов ДОУ», ГМО воспитателей коррекционных групп, февраль 2013г.</w:t>
            </w:r>
          </w:p>
          <w:p w:rsidR="0094264C" w:rsidRPr="00A27967" w:rsidRDefault="0094264C" w:rsidP="00A27967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64C" w:rsidRPr="00A27967" w:rsidTr="00A27967">
        <w:tc>
          <w:tcPr>
            <w:tcW w:w="2943" w:type="dxa"/>
          </w:tcPr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Стецюк Е.В., Планида Е.О., Деменская Е.В., Ветрова Е.Д., Павлова Л.В., Козловская Т.М., Рудых Р.П., Карпенко Н.Н., Корнева И.Ю., Зыкова Е.П. </w:t>
            </w:r>
          </w:p>
          <w:p w:rsidR="0094264C" w:rsidRPr="00A27967" w:rsidRDefault="0094264C" w:rsidP="00A2796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Городской семинар для педагогов «Познавательно - исследовательская    деятельность в рамках реализации проекта «Что за прелесть эти сказки…»,  апрель 2013 г.</w:t>
            </w:r>
          </w:p>
          <w:p w:rsidR="0094264C" w:rsidRPr="00A27967" w:rsidRDefault="0094264C" w:rsidP="00A27967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64C" w:rsidRPr="00A27967" w:rsidTr="00A27967">
        <w:tc>
          <w:tcPr>
            <w:tcW w:w="2943" w:type="dxa"/>
          </w:tcPr>
          <w:p w:rsidR="0094264C" w:rsidRPr="00A27967" w:rsidRDefault="0094264C" w:rsidP="00A27967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Павлова Л. В., Карпенко Н. Н., Рудых  Р. П., Корнева И. Ю.</w:t>
            </w:r>
          </w:p>
        </w:tc>
        <w:tc>
          <w:tcPr>
            <w:tcW w:w="6628" w:type="dxa"/>
          </w:tcPr>
          <w:p w:rsidR="0094264C" w:rsidRPr="00A27967" w:rsidRDefault="0094264C" w:rsidP="00A27967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Городской семинар «Преемственность в работе с МБОУ СОШ №12», демонстрация открытых мероприятий,  октябрь, апрель 2013 г.</w:t>
            </w:r>
          </w:p>
        </w:tc>
      </w:tr>
    </w:tbl>
    <w:p w:rsidR="0094264C" w:rsidRPr="0042444B" w:rsidRDefault="0094264C" w:rsidP="00A56425">
      <w:pPr>
        <w:shd w:val="clear" w:color="auto" w:fill="FFFFFF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94264C" w:rsidRPr="00073EFD" w:rsidRDefault="0094264C" w:rsidP="00A56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EFD">
        <w:rPr>
          <w:rFonts w:ascii="Times New Roman" w:hAnsi="Times New Roman"/>
          <w:b/>
          <w:sz w:val="24"/>
          <w:szCs w:val="24"/>
        </w:rPr>
        <w:t xml:space="preserve">Информация об участии педагогов </w:t>
      </w:r>
    </w:p>
    <w:p w:rsidR="0094264C" w:rsidRPr="00073EFD" w:rsidRDefault="0094264C" w:rsidP="00A56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EFD">
        <w:rPr>
          <w:rFonts w:ascii="Times New Roman" w:hAnsi="Times New Roman"/>
          <w:b/>
          <w:sz w:val="24"/>
          <w:szCs w:val="24"/>
        </w:rPr>
        <w:t xml:space="preserve"> в конкурсах международного, регионального значения  </w:t>
      </w:r>
    </w:p>
    <w:p w:rsidR="0094264C" w:rsidRPr="0042444B" w:rsidRDefault="0094264C" w:rsidP="00A56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64C" w:rsidRDefault="0094264C" w:rsidP="003C72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Педагогическому коллективу объявлена Благодарность  Ассоциации творческих педагогов России за активное участие сотрудников ДОУ во Всероссийском интернет – конкурсе педагогического творчества, за создание условий для профессионального развития и обмена опытом между педагогами образовательных учреждений, использующих информационно- коммуникационные  технологии  в профессиональной деятельности в 2012/2013 уч. году.</w:t>
      </w:r>
    </w:p>
    <w:p w:rsidR="0094264C" w:rsidRPr="0042444B" w:rsidRDefault="0094264C" w:rsidP="00A56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1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3119"/>
        <w:gridCol w:w="3402"/>
        <w:gridCol w:w="1697"/>
      </w:tblGrid>
      <w:tr w:rsidR="0094264C" w:rsidRPr="00A27967" w:rsidTr="00A27967">
        <w:trPr>
          <w:trHeight w:val="342"/>
          <w:jc w:val="center"/>
        </w:trPr>
        <w:tc>
          <w:tcPr>
            <w:tcW w:w="70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Регистрация</w:t>
            </w: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Результат участия</w:t>
            </w:r>
          </w:p>
        </w:tc>
        <w:tc>
          <w:tcPr>
            <w:tcW w:w="1697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</w:tc>
      </w:tr>
      <w:tr w:rsidR="0094264C" w:rsidRPr="00A27967" w:rsidTr="00A27967">
        <w:trPr>
          <w:trHeight w:val="719"/>
          <w:jc w:val="center"/>
        </w:trPr>
        <w:tc>
          <w:tcPr>
            <w:tcW w:w="709" w:type="dxa"/>
            <w:vMerge w:val="restart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Социальная сеть работников образования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.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Публикация  учебно- методического материала «Русские народные традиции»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о публикации (№ФС77-43268)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Любичева Е. К.</w:t>
            </w:r>
          </w:p>
        </w:tc>
      </w:tr>
      <w:tr w:rsidR="0094264C" w:rsidRPr="00A27967" w:rsidTr="00A27967">
        <w:trPr>
          <w:trHeight w:val="1320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Международный русскоязычный социальный образовательный интернет проект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MAAAM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.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Конкурс «Лучший конспект занятия»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Презентация портфолио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Сертификаты (34069-002-014, 34068—002-014, 34066-002-014, 34068-002-014)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о создании портфолио (9769001)</w:t>
            </w: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1168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Почемучка.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Методическая разработка («Развивающие функции детской продуктивной деятельности и её интеграция в образовательные области»)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о публикации (16382-016-015)</w:t>
            </w: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1120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Международное сообщество педагогов «Я – учитель»</w:t>
            </w: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Конкурс детских рисунков «Разноцветная фантазия»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Конкурс стенгазет «Весна-красна»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Сертификаты участия</w:t>
            </w: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jc w:val="center"/>
        </w:trPr>
        <w:tc>
          <w:tcPr>
            <w:tcW w:w="709" w:type="dxa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Международный русскоязычный социальный образовательный интернет проект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MAAAM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.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Методическая разработка («В мире чувств»)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Презентация портфолио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о публикации (15074007)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о создании портфолио (9640001)</w:t>
            </w:r>
          </w:p>
        </w:tc>
        <w:tc>
          <w:tcPr>
            <w:tcW w:w="1697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Деменская Е. В.</w:t>
            </w:r>
          </w:p>
        </w:tc>
      </w:tr>
      <w:tr w:rsidR="0094264C" w:rsidRPr="00A27967" w:rsidTr="00A27967">
        <w:trPr>
          <w:trHeight w:val="375"/>
          <w:jc w:val="center"/>
        </w:trPr>
        <w:tc>
          <w:tcPr>
            <w:tcW w:w="709" w:type="dxa"/>
            <w:vMerge w:val="restart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Международный русскоязычный социальный образовательный интернет проект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MAAAM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.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Методическая разработка («конспект занятия по развитию речи»)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о публикации (19101-016-015)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Тихонова С. Г.</w:t>
            </w:r>
          </w:p>
        </w:tc>
      </w:tr>
      <w:tr w:rsidR="0094264C" w:rsidRPr="00A27967" w:rsidTr="00A27967">
        <w:trPr>
          <w:trHeight w:val="507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Презентация портфолио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о создании портфолио (9642001)</w:t>
            </w: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130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Конкурс «Лучший конспект занятия»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Сертификат (19102-016-014)</w:t>
            </w: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281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768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Методическая разработка конспект занятия «Моя семья - моя родословная»)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о публикации (15070007)</w:t>
            </w: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1132"/>
          <w:jc w:val="center"/>
        </w:trPr>
        <w:tc>
          <w:tcPr>
            <w:tcW w:w="709" w:type="dxa"/>
            <w:vMerge w:val="restart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Социальная сеть работников образования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.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Презентация портфолио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Персональный сайт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(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 xml:space="preserve">-адрес сайта: 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.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galimova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-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viktoriya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-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sergeena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7" w:type="dxa"/>
            <w:vMerge w:val="restart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Галимова В. С.</w:t>
            </w:r>
          </w:p>
        </w:tc>
      </w:tr>
      <w:tr w:rsidR="0094264C" w:rsidRPr="00A27967" w:rsidTr="00A27967">
        <w:trPr>
          <w:trHeight w:val="307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Дистанционный образовательный порта «Продлёнка»</w:t>
            </w: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Публикация методического материала (тематическое интегрированное занятие «Праздник в мире игрушек»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 серия 30322-12036</w:t>
            </w: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736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Всероссийский  фестиваль педагогических идей «Открытый урок» 2012/2013</w:t>
            </w: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Статья «Занимательная логика»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Диплом участника №264-399-911/ОУ-10</w:t>
            </w: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147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Социальная сеть работников образования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.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Проект «Папы будьте с нами!»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 о публикации в электронном СМИ № ФС 77-43268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823"/>
          <w:jc w:val="center"/>
        </w:trPr>
        <w:tc>
          <w:tcPr>
            <w:tcW w:w="709" w:type="dxa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Социальная сеть работников образования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.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Публикация в  электронном СМИ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Пан-конспект урока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о публикации (43268)</w:t>
            </w:r>
          </w:p>
        </w:tc>
        <w:tc>
          <w:tcPr>
            <w:tcW w:w="1697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Пророченко М. А.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707"/>
          <w:jc w:val="center"/>
        </w:trPr>
        <w:tc>
          <w:tcPr>
            <w:tcW w:w="709" w:type="dxa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198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Всероссийский  фестиваль педагогических идей «Открытый урок» 2012/2013</w:t>
            </w: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Статья «Занимательная логика»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Диплом участника №264-399-911/ОУ-10</w:t>
            </w:r>
          </w:p>
        </w:tc>
        <w:tc>
          <w:tcPr>
            <w:tcW w:w="1697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Сороковикова И. В.</w:t>
            </w:r>
          </w:p>
        </w:tc>
      </w:tr>
      <w:tr w:rsidR="0094264C" w:rsidRPr="00A27967" w:rsidTr="00A27967">
        <w:trPr>
          <w:trHeight w:val="334"/>
          <w:jc w:val="center"/>
        </w:trPr>
        <w:tc>
          <w:tcPr>
            <w:tcW w:w="709" w:type="dxa"/>
            <w:vMerge w:val="restart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Социальная сеть работников образования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.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Публикация  консультации «Театрализованная деятельность»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 о публикации в электронном СМИ 880844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Павлова Л. В. </w:t>
            </w:r>
          </w:p>
        </w:tc>
      </w:tr>
      <w:tr w:rsidR="0094264C" w:rsidRPr="00A27967" w:rsidTr="00A27967">
        <w:trPr>
          <w:trHeight w:val="187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Публикация  плана- конспекта  «Результаты поисково- исследовательской  и проектной деятельности «Что в имени моём?»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 о публикации в электронном СМИ  800570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467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Публикация учебно- методического материала «Сочиняем сказки»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 о публикации в электронном СМИ 657835</w:t>
            </w: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70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План- конспект Интегрированного занятия  в подг. Гр. «Путешествие в страну Знаний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 о публикации в электронном СМИ 537723</w:t>
            </w: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147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План- конспект занятия кружка «Весёлый балаганчик» </w:t>
            </w:r>
          </w:p>
        </w:tc>
        <w:tc>
          <w:tcPr>
            <w:tcW w:w="3402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Свидетельство  о публикации в электронном СМИ 556864</w:t>
            </w: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654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Персональный сайт</w:t>
            </w:r>
          </w:p>
        </w:tc>
        <w:tc>
          <w:tcPr>
            <w:tcW w:w="3402" w:type="dxa"/>
            <w:vMerge w:val="restart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Сертификат (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 xml:space="preserve">-адрес сайта: 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.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pavlova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-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lyubov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-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>vladimirovna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>007)</w:t>
            </w: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4C" w:rsidRPr="00A27967" w:rsidTr="00A27967">
        <w:trPr>
          <w:trHeight w:val="253"/>
          <w:jc w:val="center"/>
        </w:trPr>
        <w:tc>
          <w:tcPr>
            <w:tcW w:w="709" w:type="dxa"/>
            <w:vMerge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 xml:space="preserve">электронного </w:t>
            </w:r>
            <w:r w:rsidRPr="00A27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27967">
              <w:rPr>
                <w:rFonts w:ascii="Times New Roman" w:hAnsi="Times New Roman"/>
                <w:sz w:val="20"/>
                <w:szCs w:val="20"/>
              </w:rPr>
              <w:t xml:space="preserve"> портфолио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264C" w:rsidRDefault="0094264C" w:rsidP="000074B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4264C" w:rsidRDefault="0094264C" w:rsidP="000D7EE2">
      <w:pPr>
        <w:pStyle w:val="ListParagraph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EE2">
        <w:rPr>
          <w:rFonts w:ascii="Times New Roman" w:hAnsi="Times New Roman"/>
          <w:b/>
          <w:sz w:val="24"/>
          <w:szCs w:val="24"/>
        </w:rPr>
        <w:t>Социальное партнёрство</w:t>
      </w:r>
    </w:p>
    <w:p w:rsidR="0094264C" w:rsidRPr="000D7EE2" w:rsidRDefault="0094264C" w:rsidP="000D7EE2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4264C" w:rsidRPr="000074BF" w:rsidRDefault="0094264C" w:rsidP="0000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4BF">
        <w:rPr>
          <w:rFonts w:ascii="Times New Roman" w:hAnsi="Times New Roman"/>
          <w:sz w:val="24"/>
          <w:szCs w:val="24"/>
        </w:rPr>
        <w:t xml:space="preserve">Педагогический коллектив ДОУ взаимодействует с социокультурными партнерами по обеспечению единства культурного и образовательного пространства. Сотрудничество организовано в соответствие с договорами и составленными  планами работы. </w:t>
      </w:r>
    </w:p>
    <w:p w:rsidR="0094264C" w:rsidRDefault="0094264C" w:rsidP="000074B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4264C" w:rsidRDefault="0094264C" w:rsidP="000074B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Нашими  партнерами является «Восточно-Сибирская академия образования» (в 2013 году заключен договор  о публикации опыта работы педагогов ДОУ в журнале «Педагогический имидж», обучаются 2 педагога), Иркутский институт повышения квалификации работников образования ( в 2013 году на базе проучено 3 педагога), Институт развития образования Иркутской области (в 2013 году проучено 3 педагога, аттестовано 2 педагога), Педагогический колледж ( обучаются 2 специалиста, 1 специалист прошёл ПК)  -  это прохождение курсовой профессиональной переподготовки, консультирование, аттестация педагогических  работников;</w:t>
      </w:r>
    </w:p>
    <w:p w:rsidR="0094264C" w:rsidRDefault="0094264C" w:rsidP="000074B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4264C" w:rsidRDefault="0094264C" w:rsidP="0000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Муниципальные образовательные учреждения (СОШ №12, 5, 13)   -это обеспечение преемственности в образовании детей, непрерывности в воспитании и обучении детей; формирование учебной   мотивации будущих первоклассников;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Со школой №12 заключен договор о сотрудничестве, так как основная часть воспитанников поступают именно в эту школу (семинар 2012, 2013 г., открытые просмотры пед. мероприятий). Формы взаимодействия: - ознакомление с вариативными программами обучения и развития в дошкольном учреждении и начальной школе воспитателей, учителей, родителей; проведение совместных совещаний и семинаров по внедрению инновационных технологий; взаимопосещения  уроков и обучающих занятий; совместное проведение мероприятий культурно-досуговой деятельности и другое.</w:t>
      </w:r>
    </w:p>
    <w:p w:rsidR="0094264C" w:rsidRDefault="0094264C" w:rsidP="000074B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историко-краеведческим музеем, детской библиотекой, музеем  природы, - позволяет расширить  представления  детей об истории родного края, города, познакомиться  с жанрами и видами изобразительного искусства, предметами прикладного творчества, формирует положительное  отношение к окружающему миру (организованы экскурсии для  детей, участие в конкурсах).</w:t>
      </w:r>
    </w:p>
    <w:p w:rsidR="0094264C" w:rsidRDefault="0094264C" w:rsidP="000074B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кинотеатром «Ровесник», театр марионеток «Пилигрим» г. Ангарск; кукольным театром  г. Улан – Удэ  - приобщает детей  к театральному искусству, улучшает эмоциональное  состояния детей, формирует  правильное  поведения в общественных местах.</w:t>
      </w:r>
    </w:p>
    <w:p w:rsidR="0094264C" w:rsidRDefault="0094264C" w:rsidP="000074B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педагогами детского сада сотрудники детской  поликлиники, стоматологии,  - сохраняют  и укрепляют  здоровье воспитанников, формируют  привычки здорового образа жизни.</w:t>
      </w:r>
    </w:p>
    <w:p w:rsidR="0094264C" w:rsidRDefault="0094264C" w:rsidP="000074B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Связи с сотрудниками ГИБДД, ОГПН – обеспечивают профилактику детского дорожного травматизма, формируют навыки  противопожарной безопасности.</w:t>
      </w:r>
    </w:p>
    <w:p w:rsidR="0094264C" w:rsidRDefault="0094264C" w:rsidP="0000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64C" w:rsidRPr="000074BF" w:rsidRDefault="0094264C" w:rsidP="000D7EE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74BF">
        <w:rPr>
          <w:rFonts w:ascii="Times New Roman" w:hAnsi="Times New Roman"/>
          <w:b/>
          <w:sz w:val="24"/>
          <w:szCs w:val="24"/>
          <w:lang w:eastAsia="ru-RU"/>
        </w:rPr>
        <w:t>Качество  образовательного процесса</w:t>
      </w:r>
    </w:p>
    <w:p w:rsidR="0094264C" w:rsidRPr="000E0E53" w:rsidRDefault="0094264C" w:rsidP="000074BF">
      <w:pPr>
        <w:pStyle w:val="ListParagraph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E0E53">
        <w:rPr>
          <w:rFonts w:ascii="Times New Roman" w:hAnsi="Times New Roman"/>
          <w:sz w:val="24"/>
          <w:szCs w:val="24"/>
        </w:rPr>
        <w:t xml:space="preserve">       Основная общеобразовательная программа  дошкольного образования в ДОУ      является нормативно-управленческим  документом, обеспечивающим целостный образовательный процесс в ДОУ, содержание которой  выстроено в соответствии с программой воспитания и обучения в детском саду  «От рождения  до  школы» под  редакцией Н. Е. Вераксы, Т. С. Комаровой, М. А. Васильевой, 2010 г.      В группе компенсирующей направленности (для детей с общим нарушениями речи)    содержание программы выстроено в соответствии  с «Программой логопедической работы по преодолению общего недоразвития речи у детей», 2008г., автор-составитель Г.В. Чиркина.   Коррекционно-развивающая работа психолога  осуществляется в соответствии с программой эмоционального развития детей «Удивляюсь, злюсь, боюсь, хвастаюсь и радуюсь» (С. В. Крюкова, Н. П. Слободяник).  </w:t>
      </w:r>
    </w:p>
    <w:p w:rsidR="0094264C" w:rsidRPr="000E0E53" w:rsidRDefault="0094264C" w:rsidP="000074BF">
      <w:pPr>
        <w:pStyle w:val="ListParagraph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E0E53">
        <w:rPr>
          <w:rFonts w:ascii="Times New Roman" w:hAnsi="Times New Roman"/>
          <w:sz w:val="24"/>
          <w:szCs w:val="24"/>
        </w:rPr>
        <w:t>Целевые установки, содержание Программы соответствует  основным действующим нормативным документам. Программа   разработана в соответствии с Федеральными требованиями к структуре основной общеобразовательной программы дошкольного образования. При составлении Образовательной программы дошкольного учреждения учтены индивидуальные особенности контингента воспитанников, приоритетные направления деятельности ДОУ, специфика социального окружения, в  котором  осуществляется образовательный процесс. Программа  обеспечивает разностороннее развитие детей в возрасте от 2-х до 7 лет с учетом их возрастных и  индивидуальных особенностей по основным направлениям: физическое, социально-личностное, познавательно-речевое, художественно-эстетическое;  достижение воспитанниками готовности к обучению в школе.</w:t>
      </w:r>
    </w:p>
    <w:p w:rsidR="0094264C" w:rsidRPr="000E0E53" w:rsidRDefault="0094264C" w:rsidP="000074BF">
      <w:pPr>
        <w:pStyle w:val="ListParagraph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E0E53">
        <w:rPr>
          <w:rFonts w:ascii="Times New Roman" w:hAnsi="Times New Roman"/>
          <w:sz w:val="24"/>
          <w:szCs w:val="24"/>
        </w:rPr>
        <w:t>В связи с наличием в дошкольном учреждении группы компенсирующей  направленности  в содержание Образовательной программы включены блоки «Содержание коррекционной работы». В вариативной части Образовательной программы представлено содержание приоритетного направления  - физкультурно-оздоровительного, а  также содержание работы в группах  раннего возраста (с 2 до 3 лет).</w:t>
      </w:r>
    </w:p>
    <w:p w:rsidR="0094264C" w:rsidRPr="000E0E53" w:rsidRDefault="0094264C" w:rsidP="000074B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E0E53">
        <w:rPr>
          <w:rFonts w:ascii="Times New Roman" w:hAnsi="Times New Roman"/>
          <w:sz w:val="24"/>
          <w:szCs w:val="24"/>
        </w:rPr>
        <w:t xml:space="preserve">Принципиальным отличием Образовательной программы является исключение из образовательного процесса воспитанников от 2 до 5 лет учебной деятельности как не соответствующей закономерностям развития ребенка на этапе дошкольного детства. </w:t>
      </w:r>
    </w:p>
    <w:p w:rsidR="0094264C" w:rsidRPr="000E0E53" w:rsidRDefault="0094264C" w:rsidP="000074B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E0E53">
        <w:rPr>
          <w:rFonts w:ascii="Times New Roman" w:hAnsi="Times New Roman"/>
          <w:sz w:val="24"/>
          <w:szCs w:val="24"/>
        </w:rPr>
        <w:tab/>
        <w:t>Программа обеспечивает осуществление образовательного процесса по двум направлениям:</w:t>
      </w:r>
    </w:p>
    <w:p w:rsidR="0094264C" w:rsidRPr="000E0E53" w:rsidRDefault="0094264C" w:rsidP="000074B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E0E53">
        <w:rPr>
          <w:rFonts w:ascii="Times New Roman" w:hAnsi="Times New Roman"/>
          <w:sz w:val="24"/>
          <w:szCs w:val="24"/>
        </w:rPr>
        <w:t xml:space="preserve">1) совместная деятельность детей и взрослых; </w:t>
      </w:r>
    </w:p>
    <w:p w:rsidR="0094264C" w:rsidRPr="000E0E53" w:rsidRDefault="0094264C" w:rsidP="000074B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E0E53">
        <w:rPr>
          <w:rFonts w:ascii="Times New Roman" w:hAnsi="Times New Roman"/>
          <w:sz w:val="24"/>
          <w:szCs w:val="24"/>
        </w:rPr>
        <w:t xml:space="preserve">2) самостоятельная деятельность детей. </w:t>
      </w:r>
    </w:p>
    <w:p w:rsidR="0094264C" w:rsidRPr="000E0E53" w:rsidRDefault="0094264C" w:rsidP="000074B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E0E53">
        <w:rPr>
          <w:rFonts w:ascii="Times New Roman" w:hAnsi="Times New Roman"/>
          <w:sz w:val="24"/>
          <w:szCs w:val="24"/>
        </w:rPr>
        <w:t xml:space="preserve"> Решение образовательных задач предусмотрено не только в процессе непосредственной образовательной деятельности, но и при проведении режимных моментов. </w:t>
      </w:r>
    </w:p>
    <w:p w:rsidR="0094264C" w:rsidRPr="000E0E53" w:rsidRDefault="0094264C" w:rsidP="000074BF">
      <w:pPr>
        <w:pStyle w:val="ConsNormal"/>
        <w:widowControl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E0E53">
        <w:rPr>
          <w:rFonts w:ascii="Times New Roman" w:hAnsi="Times New Roman"/>
          <w:sz w:val="24"/>
          <w:szCs w:val="24"/>
        </w:rPr>
        <w:t>Занятия как форма образовательной деятельности сохранены только в группах старшего дошкольного возраста (с 5 до 7 лет), но они приобрели иную форму: студии, путешествия, экскурсии, поисково-познавательная, проектная  деятельность, решение проблемных ситуаций, встречи с интересными людьми и т.д. В соответствии с  требованиями СанПиН 2.4.1.1249-03 максимально допустимый объем недельной непосредственно образовательной деятельности, включая дополнительное образование, для детей дошкольного возраста составляет: в первой младшей группе (третий год жизни) – 1 ч.40 мин., во второй  младшей группе (дети четвертого года жизни) – 2,5 часа, в средней группе (дети пятого года жизни) – 4 часа, в старшей группе (дети шестого года жизни) – 6 часов, в подготовительной (дети седьмого года жизни) – 8,5 часа.</w:t>
      </w:r>
      <w:r w:rsidRPr="000E0E53">
        <w:rPr>
          <w:rFonts w:ascii="Times New Roman" w:hAnsi="Times New Roman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4264C" w:rsidRPr="000E0E53" w:rsidRDefault="0094264C" w:rsidP="000074B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E0E53">
        <w:rPr>
          <w:rFonts w:ascii="Times New Roman" w:hAnsi="Times New Roman"/>
          <w:sz w:val="24"/>
          <w:szCs w:val="24"/>
        </w:rPr>
        <w:t xml:space="preserve">В программе учитывается гендерная специфика развития детей дошкольного возраста через использование разнообразных форм, методов, приемов работы, создание соответствующей развивающей среды. Адекватными  возрасту  формами  работы  с  детьми  являются  экспериментирование, проектирование,  коллекционирование,  беседы,  наблюдения,  решение  </w:t>
      </w:r>
      <w:r w:rsidRPr="009F5A15">
        <w:rPr>
          <w:rFonts w:ascii="Times New Roman" w:hAnsi="Times New Roman"/>
          <w:sz w:val="24"/>
          <w:szCs w:val="24"/>
        </w:rPr>
        <w:t>проблемных  ситуаций  и др.  Вышеназванные  формы  работы  и  виды  детской  деятельности  не  предполагают обязательного  проведения  традиционных  занятий,  построенных  в  логике  учебной  модели организации образовательного процесса. Содержание программы в</w:t>
      </w:r>
      <w:r w:rsidRPr="000E0E53">
        <w:rPr>
          <w:rFonts w:ascii="Times New Roman" w:hAnsi="Times New Roman"/>
          <w:sz w:val="24"/>
          <w:szCs w:val="24"/>
        </w:rPr>
        <w:t xml:space="preserve"> полном объёме может быть реализовано  в  совместной  деятельности  педагогов  и  детей,  а  также  через  организацию самостоятельной  деятельности  детей, через вовлечение в образовательный процесс родителей воспитанников. </w:t>
      </w:r>
    </w:p>
    <w:p w:rsidR="0094264C" w:rsidRPr="000E0E53" w:rsidRDefault="0094264C" w:rsidP="000074B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E0E53">
        <w:rPr>
          <w:rFonts w:ascii="Times New Roman" w:hAnsi="Times New Roman"/>
          <w:sz w:val="24"/>
          <w:szCs w:val="24"/>
        </w:rPr>
        <w:t xml:space="preserve">Под  совместной  деятельностью  взрослых  и  детей понимается  деятельность  двух  и  более  участников  образовательного  процесса (взрослых  и воспитанников) по  решению  образовательных  задач на  одном пространстве и  в  одно и  то же время.  Она  отличается  наличием  партнёрской  позиции  взрослого  и  партнёрской  формой организации (сотрудничество  взрослого  и  детей,  возможность  свободного  размещения, перемещения  и  общения  детей  в  процессе  образовательной  деятельности),  предполагает сочетание  индивидуальной,  подгрупповой  и  групповой  форм  организации  работы  с воспитанниками.  </w:t>
      </w:r>
    </w:p>
    <w:p w:rsidR="0094264C" w:rsidRPr="000E0E53" w:rsidRDefault="0094264C" w:rsidP="000074B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E0E53">
        <w:rPr>
          <w:rFonts w:ascii="Times New Roman" w:hAnsi="Times New Roman"/>
          <w:sz w:val="24"/>
          <w:szCs w:val="24"/>
        </w:rPr>
        <w:t xml:space="preserve">Под  самостоятельной  деятельностью  детей  понимается  свободная деятельность воспитанников в условиях созданной педагогами предметно-развивающей среды, обеспечивающая  выбор  каждым  ребёнком  деятельности  по  интересам  и  позволяющая  ему взаимодействовать со сверстниками или действовать индивидуально. </w:t>
      </w:r>
    </w:p>
    <w:p w:rsidR="0094264C" w:rsidRPr="000E0E53" w:rsidRDefault="0094264C" w:rsidP="000074B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E0E53">
        <w:rPr>
          <w:rFonts w:ascii="Times New Roman" w:hAnsi="Times New Roman"/>
          <w:sz w:val="24"/>
          <w:szCs w:val="24"/>
        </w:rPr>
        <w:t xml:space="preserve">Один из главных критериев выбора педагогами форм образовательной работы с детьми и видов детской деятельности - возрастная адекватность. Приоритет отдается ведущему виду детской деятельности-игре. Через игру (сюжетно-ролевую, режиссерскую, с правилами и др.) реализуется большая часть содержания таких образовательных областей,  как «физическая культура», «социализация», «коммуникации», «познание». </w:t>
      </w:r>
    </w:p>
    <w:p w:rsidR="0094264C" w:rsidRPr="000E0E53" w:rsidRDefault="0094264C" w:rsidP="000074B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E0E53">
        <w:rPr>
          <w:rFonts w:ascii="Times New Roman" w:hAnsi="Times New Roman"/>
          <w:sz w:val="24"/>
          <w:szCs w:val="24"/>
        </w:rPr>
        <w:t>Самостоятельными, самоценными и универсальными видами детской деятельности, предусмотренными программой,  являются чтение и восприятие художественной литературы, познавательно-исследовательская, продуктивная, музыкально-художественная  деятельность, труд.</w:t>
      </w:r>
    </w:p>
    <w:p w:rsidR="0094264C" w:rsidRPr="000E0E53" w:rsidRDefault="0094264C" w:rsidP="000074B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0E53">
        <w:rPr>
          <w:rFonts w:ascii="Times New Roman" w:hAnsi="Times New Roman"/>
          <w:sz w:val="24"/>
          <w:szCs w:val="24"/>
        </w:rPr>
        <w:t>Организация воспитательно-образовательного процесса направлена на взаимодействие с семьей в целях 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 В программе предусмотрено взаимодействие с ближайшим социальным окружением детского сада.</w:t>
      </w:r>
    </w:p>
    <w:p w:rsidR="0094264C" w:rsidRPr="000E0E53" w:rsidRDefault="0094264C" w:rsidP="000074BF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F5A15">
        <w:rPr>
          <w:rFonts w:ascii="Times New Roman" w:hAnsi="Times New Roman"/>
          <w:sz w:val="24"/>
          <w:szCs w:val="24"/>
        </w:rPr>
        <w:t>Интеграция содержания дошкольного образования — альтернатива предметному принципу построения предыдущей образовательной программы</w:t>
      </w:r>
      <w:r w:rsidRPr="000E0E53">
        <w:rPr>
          <w:rFonts w:ascii="Times New Roman" w:hAnsi="Times New Roman"/>
          <w:sz w:val="24"/>
          <w:szCs w:val="24"/>
        </w:rPr>
        <w:t xml:space="preserve">. Основные  задачи  каждой  образовательной  области, обозначенные в Образовательной программе, должны  решаться  и  в  ходе  реализации  других областей.  </w:t>
      </w:r>
    </w:p>
    <w:p w:rsidR="0094264C" w:rsidRDefault="0094264C" w:rsidP="000074BF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E53">
        <w:rPr>
          <w:rFonts w:ascii="Times New Roman" w:hAnsi="Times New Roman"/>
          <w:sz w:val="24"/>
          <w:szCs w:val="24"/>
          <w:lang w:eastAsia="ru-RU"/>
        </w:rPr>
        <w:t xml:space="preserve"> В целом воспитательно-образовательный процесс в ДОУ удовлетворяет потребности общества и родителей в качественном образовании и воспитании детей, наметилась положительная динамика по всем направлениям деятельности.</w:t>
      </w:r>
    </w:p>
    <w:p w:rsidR="0094264C" w:rsidRDefault="0094264C" w:rsidP="000074BF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мониторинга следует сделать вывод, что освоение детьми </w:t>
      </w:r>
      <w:r w:rsidRPr="0042444B">
        <w:rPr>
          <w:rFonts w:ascii="Times New Roman" w:hAnsi="Times New Roman"/>
          <w:sz w:val="24"/>
          <w:szCs w:val="24"/>
        </w:rPr>
        <w:t>образовательной программы составляет</w:t>
      </w:r>
      <w:r>
        <w:rPr>
          <w:rFonts w:ascii="Times New Roman" w:hAnsi="Times New Roman"/>
          <w:sz w:val="24"/>
          <w:szCs w:val="24"/>
        </w:rPr>
        <w:t xml:space="preserve"> 78  </w:t>
      </w:r>
      <w:r w:rsidRPr="0042444B">
        <w:rPr>
          <w:rFonts w:ascii="Times New Roman" w:hAnsi="Times New Roman"/>
          <w:sz w:val="24"/>
          <w:szCs w:val="24"/>
        </w:rPr>
        <w:t>%, что соответствует  оптимальному уровню</w:t>
      </w:r>
      <w:r>
        <w:rPr>
          <w:rFonts w:ascii="Times New Roman" w:hAnsi="Times New Roman"/>
          <w:sz w:val="24"/>
          <w:szCs w:val="24"/>
        </w:rPr>
        <w:t>.</w:t>
      </w:r>
    </w:p>
    <w:p w:rsidR="0094264C" w:rsidRDefault="0094264C" w:rsidP="000074BF">
      <w:pPr>
        <w:spacing w:after="0" w:line="240" w:lineRule="auto"/>
      </w:pPr>
    </w:p>
    <w:p w:rsidR="0094264C" w:rsidRDefault="0094264C" w:rsidP="000D7EE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D7EE2">
        <w:rPr>
          <w:rFonts w:ascii="Times New Roman" w:hAnsi="Times New Roman"/>
          <w:b/>
          <w:bCs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ачество результатов деятельности</w:t>
      </w:r>
    </w:p>
    <w:p w:rsidR="0094264C" w:rsidRPr="000D7EE2" w:rsidRDefault="0094264C" w:rsidP="000D7E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4264C" w:rsidRDefault="0094264C" w:rsidP="000D7EE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Раскрывая качество результата деятельности дошкольного учреждения следует сказать </w:t>
      </w:r>
      <w:r>
        <w:rPr>
          <w:rFonts w:ascii="Times New Roman" w:hAnsi="Times New Roman"/>
          <w:sz w:val="24"/>
          <w:szCs w:val="24"/>
          <w:u w:val="single"/>
        </w:rPr>
        <w:t>об эффективности воспитательно-образовательного</w:t>
      </w:r>
      <w:r>
        <w:rPr>
          <w:rFonts w:ascii="Times New Roman" w:hAnsi="Times New Roman"/>
          <w:sz w:val="24"/>
          <w:szCs w:val="24"/>
        </w:rPr>
        <w:t xml:space="preserve"> процесса:</w:t>
      </w:r>
    </w:p>
    <w:p w:rsidR="0094264C" w:rsidRDefault="0094264C" w:rsidP="000D7EE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64C" w:rsidRPr="00DE0639" w:rsidRDefault="0094264C" w:rsidP="00BB0F9C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  <w:lang w:bidi="he-IL"/>
        </w:rPr>
      </w:pPr>
      <w:r w:rsidRPr="00DE0639">
        <w:rPr>
          <w:rFonts w:ascii="Times New Roman" w:hAnsi="Times New Roman"/>
          <w:sz w:val="24"/>
          <w:szCs w:val="24"/>
          <w:u w:val="single"/>
        </w:rPr>
        <w:t>Результаты психолого-педагогического мониторинга адаптационного периода вновь прибывших детей свидетельствуют:</w:t>
      </w:r>
    </w:p>
    <w:p w:rsidR="0094264C" w:rsidRPr="00BB0F9C" w:rsidRDefault="0094264C" w:rsidP="00BB0F9C">
      <w:pPr>
        <w:rPr>
          <w:rFonts w:ascii="Times New Roman" w:hAnsi="Times New Roman"/>
          <w:sz w:val="24"/>
          <w:szCs w:val="24"/>
        </w:rPr>
      </w:pPr>
      <w:r w:rsidRPr="00BB0F9C">
        <w:rPr>
          <w:rFonts w:ascii="Times New Roman" w:hAnsi="Times New Roman"/>
          <w:b/>
          <w:sz w:val="24"/>
          <w:szCs w:val="24"/>
        </w:rPr>
        <w:t xml:space="preserve">Количественный анализ: </w:t>
      </w:r>
      <w:r w:rsidRPr="00DE0639">
        <w:rPr>
          <w:rFonts w:ascii="Times New Roman" w:hAnsi="Times New Roman"/>
          <w:sz w:val="24"/>
          <w:szCs w:val="24"/>
        </w:rPr>
        <w:t>Всего принято 40 детей раннего возраста,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0F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них протекание адаптации  в </w:t>
      </w:r>
      <w:r w:rsidRPr="00BB0F9C">
        <w:rPr>
          <w:rFonts w:ascii="Times New Roman" w:hAnsi="Times New Roman"/>
          <w:sz w:val="24"/>
          <w:szCs w:val="24"/>
        </w:rPr>
        <w:t xml:space="preserve"> лёгкой степени (78  %) и средней  степени тяжести  (22%), </w:t>
      </w:r>
      <w:r w:rsidRPr="00BB0F9C">
        <w:rPr>
          <w:rFonts w:ascii="Times New Roman" w:hAnsi="Times New Roman"/>
          <w:color w:val="000000"/>
          <w:sz w:val="24"/>
          <w:szCs w:val="24"/>
        </w:rPr>
        <w:t>тяжелой    и  крайне тяжелой  степени адаптации не выявлено.</w:t>
      </w:r>
      <w:r w:rsidRPr="00BB0F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6"/>
        <w:gridCol w:w="974"/>
        <w:gridCol w:w="974"/>
        <w:gridCol w:w="974"/>
        <w:gridCol w:w="974"/>
        <w:gridCol w:w="974"/>
        <w:gridCol w:w="974"/>
        <w:gridCol w:w="974"/>
        <w:gridCol w:w="975"/>
      </w:tblGrid>
      <w:tr w:rsidR="0094264C" w:rsidRPr="00A27967" w:rsidTr="00A27967">
        <w:trPr>
          <w:trHeight w:val="264"/>
        </w:trPr>
        <w:tc>
          <w:tcPr>
            <w:tcW w:w="2256" w:type="dxa"/>
            <w:vMerge w:val="restart"/>
          </w:tcPr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7793" w:type="dxa"/>
            <w:gridSpan w:val="8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Степени адаптации</w:t>
            </w:r>
          </w:p>
        </w:tc>
      </w:tr>
      <w:tr w:rsidR="0094264C" w:rsidRPr="00A27967" w:rsidTr="00A27967">
        <w:trPr>
          <w:trHeight w:val="407"/>
        </w:trPr>
        <w:tc>
          <w:tcPr>
            <w:tcW w:w="2256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Легкая</w:t>
            </w:r>
          </w:p>
        </w:tc>
        <w:tc>
          <w:tcPr>
            <w:tcW w:w="1948" w:type="dxa"/>
            <w:gridSpan w:val="2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Средней тяжести</w:t>
            </w:r>
          </w:p>
        </w:tc>
        <w:tc>
          <w:tcPr>
            <w:tcW w:w="1948" w:type="dxa"/>
            <w:gridSpan w:val="2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Тяжелая</w:t>
            </w:r>
          </w:p>
        </w:tc>
        <w:tc>
          <w:tcPr>
            <w:tcW w:w="1948" w:type="dxa"/>
            <w:gridSpan w:val="2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Крайне</w:t>
            </w:r>
          </w:p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тяжелая</w:t>
            </w:r>
          </w:p>
        </w:tc>
      </w:tr>
      <w:tr w:rsidR="0094264C" w:rsidRPr="00A27967" w:rsidTr="00A27967">
        <w:trPr>
          <w:trHeight w:val="277"/>
        </w:trPr>
        <w:tc>
          <w:tcPr>
            <w:tcW w:w="2256" w:type="dxa"/>
            <w:vMerge w:val="restart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4264C" w:rsidRPr="00A27967" w:rsidTr="00A27967">
        <w:trPr>
          <w:trHeight w:val="143"/>
        </w:trPr>
        <w:tc>
          <w:tcPr>
            <w:tcW w:w="2256" w:type="dxa"/>
            <w:vMerge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4264C" w:rsidRPr="00BB0F9C" w:rsidRDefault="0094264C" w:rsidP="00BB0F9C">
      <w:pPr>
        <w:jc w:val="both"/>
        <w:rPr>
          <w:rFonts w:ascii="Times New Roman" w:hAnsi="Times New Roman"/>
          <w:sz w:val="24"/>
          <w:szCs w:val="24"/>
        </w:rPr>
      </w:pPr>
      <w:r w:rsidRPr="00BB0F9C">
        <w:rPr>
          <w:rFonts w:ascii="Times New Roman" w:hAnsi="Times New Roman"/>
          <w:b/>
          <w:sz w:val="24"/>
          <w:szCs w:val="24"/>
        </w:rPr>
        <w:t xml:space="preserve">Качественный анализ: </w:t>
      </w:r>
      <w:r w:rsidRPr="00BB0F9C">
        <w:rPr>
          <w:rFonts w:ascii="Times New Roman" w:hAnsi="Times New Roman"/>
          <w:sz w:val="24"/>
          <w:szCs w:val="24"/>
        </w:rPr>
        <w:t xml:space="preserve"> Положительные данные достигнуты  в результате применения в работе таких методов как беседа, анкетирование родителей, диагностика и наблюдения за детьми, выявление прогноза адаптации и эффективно спланированная работа по взаимодействию педагогов, родителей и педагога- психолога.  Для оптимального течения адаптации   применялись профилактическая и консультационная формы работы с родителями в виде родительских собраний, индивидуальных бесед и консультаций, ознакомление родителей со стандартным пакетом рекомендаций  по подготовки ребенка к посещению ДОУ. Кроме того воспитателями и специалистами создавалась благоприятная эмоциональная обстановка, развивались навыки общения и взаимодействия со взрослыми и сверстниками. </w:t>
      </w:r>
    </w:p>
    <w:p w:rsidR="0094264C" w:rsidRPr="00BB0F9C" w:rsidRDefault="0094264C" w:rsidP="000D7EE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  <w:lang w:bidi="he-IL"/>
        </w:rPr>
      </w:pPr>
      <w:r w:rsidRPr="00BB0F9C">
        <w:rPr>
          <w:rFonts w:ascii="Times New Roman" w:hAnsi="Times New Roman"/>
          <w:sz w:val="24"/>
          <w:szCs w:val="24"/>
          <w:u w:val="single"/>
        </w:rPr>
        <w:t>Результаты психолого-педагогического мониторинга свидетельствуют  об успешной социальной адаптации выпускников ДОУ к условиям обучения в школе.</w:t>
      </w:r>
      <w:r w:rsidRPr="00BB0F9C">
        <w:rPr>
          <w:rFonts w:ascii="Times New Roman" w:hAnsi="Times New Roman"/>
          <w:b/>
          <w:sz w:val="24"/>
          <w:szCs w:val="24"/>
          <w:u w:val="single"/>
          <w:lang w:bidi="he-IL"/>
        </w:rPr>
        <w:t xml:space="preserve"> </w:t>
      </w:r>
    </w:p>
    <w:p w:rsidR="0094264C" w:rsidRPr="0042444B" w:rsidRDefault="0094264C" w:rsidP="00BB0F9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444B">
        <w:rPr>
          <w:rFonts w:ascii="Times New Roman" w:hAnsi="Times New Roman"/>
          <w:b/>
          <w:sz w:val="24"/>
          <w:szCs w:val="24"/>
          <w:lang w:eastAsia="ru-RU"/>
        </w:rPr>
        <w:t>Оценка качества подготовки выпускников</w:t>
      </w:r>
    </w:p>
    <w:p w:rsidR="0094264C" w:rsidRPr="0042444B" w:rsidRDefault="0094264C" w:rsidP="00BB0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 xml:space="preserve">    Подготовка детей к обучению школе организована  по следующим направлениям:</w:t>
      </w:r>
    </w:p>
    <w:p w:rsidR="0094264C" w:rsidRPr="0042444B" w:rsidRDefault="0094264C" w:rsidP="00BB0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- сохранение и укрепление психофизического здоровья, организация физкультурно-оздоровительной  работы;</w:t>
      </w:r>
    </w:p>
    <w:p w:rsidR="0094264C" w:rsidRPr="0042444B" w:rsidRDefault="0094264C" w:rsidP="00BB0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- социальное развитие;</w:t>
      </w:r>
    </w:p>
    <w:p w:rsidR="0094264C" w:rsidRPr="0042444B" w:rsidRDefault="0094264C" w:rsidP="00BB0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- формирование мотивационной готовности к обучению в школе,  навыков учебной деятельности;</w:t>
      </w:r>
    </w:p>
    <w:p w:rsidR="0094264C" w:rsidRPr="0042444B" w:rsidRDefault="0094264C" w:rsidP="00BB0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 xml:space="preserve">- развитие   психических процессов (внимание, память, мышление, восприятие воображения); совершенствование интеллектуальных способностей,  </w:t>
      </w:r>
    </w:p>
    <w:p w:rsidR="0094264C" w:rsidRPr="0042444B" w:rsidRDefault="0094264C" w:rsidP="00BB0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2444B">
        <w:rPr>
          <w:rFonts w:ascii="Times New Roman" w:hAnsi="Times New Roman"/>
          <w:sz w:val="24"/>
          <w:szCs w:val="24"/>
        </w:rPr>
        <w:t>художественно-эстетическое воспитание</w:t>
      </w:r>
      <w:r>
        <w:rPr>
          <w:rFonts w:ascii="Times New Roman" w:hAnsi="Times New Roman"/>
          <w:sz w:val="24"/>
          <w:szCs w:val="24"/>
        </w:rPr>
        <w:t>.</w:t>
      </w:r>
      <w:r w:rsidRPr="0042444B">
        <w:rPr>
          <w:rFonts w:ascii="Times New Roman" w:hAnsi="Times New Roman"/>
          <w:sz w:val="24"/>
          <w:szCs w:val="24"/>
        </w:rPr>
        <w:t xml:space="preserve">         </w:t>
      </w:r>
    </w:p>
    <w:p w:rsidR="0094264C" w:rsidRPr="0042444B" w:rsidRDefault="0094264C" w:rsidP="00BB0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 xml:space="preserve">    Таким образом, мы готовим детей к школе в условиях сохранения их эмоционального благополучия, защиты прав ребенка и обеспечения всестороннего развития  личности.</w:t>
      </w:r>
    </w:p>
    <w:p w:rsidR="0094264C" w:rsidRPr="008C0388" w:rsidRDefault="0094264C" w:rsidP="00BB0F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8C0388">
        <w:rPr>
          <w:rFonts w:ascii="Times New Roman" w:hAnsi="Times New Roman"/>
          <w:sz w:val="24"/>
          <w:szCs w:val="24"/>
          <w:lang w:eastAsia="ru-RU"/>
        </w:rPr>
        <w:t>Всего подготовлено к обучению в школе 60 воспитанников, в диагностировании принимало участие 58 детей (</w:t>
      </w:r>
      <w:r w:rsidRPr="008C0388">
        <w:rPr>
          <w:rFonts w:ascii="Times New Roman" w:hAnsi="Times New Roman"/>
          <w:bCs/>
          <w:color w:val="000000"/>
          <w:sz w:val="24"/>
          <w:szCs w:val="24"/>
        </w:rPr>
        <w:t>2 ребенка  не обследовалось по состоянию здоровья)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C0388">
        <w:rPr>
          <w:rFonts w:ascii="Times New Roman" w:hAnsi="Times New Roman"/>
          <w:sz w:val="24"/>
          <w:szCs w:val="24"/>
        </w:rPr>
        <w:t xml:space="preserve">Итоги фронтальной оценки уровня готовности к школе детей подготовительных к школе групп (по методике: Психолого-педагогическая оценка готовности к началу школьного обучения  Н. Семаго, М. Семаго) </w:t>
      </w:r>
      <w:r>
        <w:rPr>
          <w:rFonts w:ascii="Times New Roman" w:hAnsi="Times New Roman"/>
          <w:sz w:val="24"/>
          <w:szCs w:val="24"/>
        </w:rPr>
        <w:t>представлены в таблице.</w:t>
      </w:r>
    </w:p>
    <w:tbl>
      <w:tblPr>
        <w:tblpPr w:leftFromText="180" w:rightFromText="180" w:vertAnchor="text" w:horzAnchor="margin" w:tblpY="599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3"/>
        <w:gridCol w:w="1019"/>
        <w:gridCol w:w="1019"/>
        <w:gridCol w:w="1020"/>
        <w:gridCol w:w="1019"/>
        <w:gridCol w:w="1019"/>
        <w:gridCol w:w="1021"/>
      </w:tblGrid>
      <w:tr w:rsidR="0094264C" w:rsidRPr="00A27967" w:rsidTr="00A27967">
        <w:trPr>
          <w:trHeight w:val="129"/>
        </w:trPr>
        <w:tc>
          <w:tcPr>
            <w:tcW w:w="3653" w:type="dxa"/>
            <w:vMerge w:val="restart"/>
            <w:tcBorders>
              <w:tl2br w:val="single" w:sz="4" w:space="0" w:color="auto"/>
            </w:tcBorders>
          </w:tcPr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Уровни 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выполнения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Задания</w:t>
            </w:r>
          </w:p>
        </w:tc>
        <w:tc>
          <w:tcPr>
            <w:tcW w:w="2038" w:type="dxa"/>
            <w:gridSpan w:val="2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Успешный</w:t>
            </w:r>
          </w:p>
        </w:tc>
        <w:tc>
          <w:tcPr>
            <w:tcW w:w="2039" w:type="dxa"/>
            <w:gridSpan w:val="2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 </w:t>
            </w:r>
          </w:p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успешный</w:t>
            </w:r>
          </w:p>
        </w:tc>
        <w:tc>
          <w:tcPr>
            <w:tcW w:w="2039" w:type="dxa"/>
            <w:gridSpan w:val="2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Неуспешный</w:t>
            </w:r>
          </w:p>
        </w:tc>
      </w:tr>
      <w:tr w:rsidR="0094264C" w:rsidRPr="00A27967" w:rsidTr="00A27967">
        <w:trPr>
          <w:trHeight w:val="126"/>
        </w:trPr>
        <w:tc>
          <w:tcPr>
            <w:tcW w:w="3653" w:type="dxa"/>
            <w:vMerge/>
            <w:vAlign w:val="center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2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94264C" w:rsidRPr="00A27967" w:rsidTr="00A27967">
        <w:trPr>
          <w:trHeight w:val="210"/>
        </w:trPr>
        <w:tc>
          <w:tcPr>
            <w:tcW w:w="3653" w:type="dxa"/>
          </w:tcPr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Задание № 1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4264C" w:rsidRPr="00A27967" w:rsidTr="00A27967">
        <w:trPr>
          <w:trHeight w:val="200"/>
        </w:trPr>
        <w:tc>
          <w:tcPr>
            <w:tcW w:w="3653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Задание № 2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4264C" w:rsidRPr="00A27967" w:rsidTr="00A27967">
        <w:trPr>
          <w:trHeight w:val="200"/>
        </w:trPr>
        <w:tc>
          <w:tcPr>
            <w:tcW w:w="3653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Задание № 3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4264C" w:rsidRPr="00A27967" w:rsidTr="00A27967">
        <w:trPr>
          <w:trHeight w:val="210"/>
        </w:trPr>
        <w:tc>
          <w:tcPr>
            <w:tcW w:w="3653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Задание № 4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94264C" w:rsidRPr="00A27967" w:rsidTr="00A27967">
        <w:trPr>
          <w:trHeight w:val="200"/>
        </w:trPr>
        <w:tc>
          <w:tcPr>
            <w:tcW w:w="3653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Задание № 5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4264C" w:rsidRPr="00A27967" w:rsidTr="00A27967">
        <w:trPr>
          <w:trHeight w:val="219"/>
        </w:trPr>
        <w:tc>
          <w:tcPr>
            <w:tcW w:w="3653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                         </w:t>
            </w:r>
          </w:p>
        </w:tc>
        <w:tc>
          <w:tcPr>
            <w:tcW w:w="6117" w:type="dxa"/>
            <w:gridSpan w:val="6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58 </w:t>
            </w:r>
          </w:p>
        </w:tc>
      </w:tr>
    </w:tbl>
    <w:p w:rsidR="0094264C" w:rsidRDefault="0094264C" w:rsidP="00BB0F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2444B">
        <w:rPr>
          <w:rFonts w:ascii="Times New Roman" w:hAnsi="Times New Roman"/>
          <w:b/>
          <w:sz w:val="24"/>
          <w:szCs w:val="24"/>
        </w:rPr>
        <w:t>Результаты</w:t>
      </w:r>
      <w:r w:rsidRPr="0042444B">
        <w:rPr>
          <w:rFonts w:ascii="Times New Roman" w:hAnsi="Times New Roman"/>
          <w:sz w:val="24"/>
          <w:szCs w:val="24"/>
        </w:rPr>
        <w:t xml:space="preserve"> </w:t>
      </w:r>
      <w:r w:rsidRPr="0042444B">
        <w:rPr>
          <w:rFonts w:ascii="Times New Roman" w:hAnsi="Times New Roman"/>
          <w:b/>
          <w:color w:val="000000"/>
          <w:sz w:val="24"/>
          <w:szCs w:val="24"/>
        </w:rPr>
        <w:t>по отдельным заданиям:</w:t>
      </w:r>
      <w:r w:rsidRPr="004244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264C" w:rsidRDefault="0094264C" w:rsidP="00BB0F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64C" w:rsidRPr="0042444B" w:rsidRDefault="0094264C" w:rsidP="00BB0F9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444B">
        <w:rPr>
          <w:rFonts w:ascii="Times New Roman" w:hAnsi="Times New Roman"/>
          <w:b/>
          <w:color w:val="000000"/>
          <w:sz w:val="24"/>
          <w:szCs w:val="24"/>
        </w:rPr>
        <w:t>Итоговый уровневый результат:</w:t>
      </w:r>
    </w:p>
    <w:tbl>
      <w:tblPr>
        <w:tblpPr w:leftFromText="180" w:rightFromText="180" w:vertAnchor="text" w:horzAnchor="margin" w:tblpY="64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366"/>
        <w:gridCol w:w="778"/>
        <w:gridCol w:w="1142"/>
        <w:gridCol w:w="1001"/>
        <w:gridCol w:w="1501"/>
        <w:gridCol w:w="737"/>
        <w:gridCol w:w="1087"/>
        <w:gridCol w:w="903"/>
      </w:tblGrid>
      <w:tr w:rsidR="0094264C" w:rsidRPr="00A27967" w:rsidTr="00A27967">
        <w:trPr>
          <w:trHeight w:val="156"/>
        </w:trPr>
        <w:tc>
          <w:tcPr>
            <w:tcW w:w="154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Уровни</w:t>
            </w:r>
          </w:p>
        </w:tc>
        <w:tc>
          <w:tcPr>
            <w:tcW w:w="2144" w:type="dxa"/>
            <w:gridSpan w:val="2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Готовы к обучению в школе</w:t>
            </w:r>
          </w:p>
        </w:tc>
        <w:tc>
          <w:tcPr>
            <w:tcW w:w="2143" w:type="dxa"/>
            <w:gridSpan w:val="2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Условно готовы</w:t>
            </w:r>
          </w:p>
        </w:tc>
        <w:tc>
          <w:tcPr>
            <w:tcW w:w="2238" w:type="dxa"/>
            <w:gridSpan w:val="2"/>
          </w:tcPr>
          <w:p w:rsidR="0094264C" w:rsidRPr="00A27967" w:rsidRDefault="0094264C" w:rsidP="00A27967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Условно не готовы</w:t>
            </w:r>
          </w:p>
        </w:tc>
        <w:tc>
          <w:tcPr>
            <w:tcW w:w="1990" w:type="dxa"/>
            <w:gridSpan w:val="2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Не готовы</w:t>
            </w:r>
          </w:p>
        </w:tc>
      </w:tr>
      <w:tr w:rsidR="0094264C" w:rsidRPr="00A27967" w:rsidTr="00A27967">
        <w:trPr>
          <w:trHeight w:val="293"/>
        </w:trPr>
        <w:tc>
          <w:tcPr>
            <w:tcW w:w="1540" w:type="dxa"/>
            <w:vMerge w:val="restart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  <w:p w:rsidR="0094264C" w:rsidRPr="00A27967" w:rsidRDefault="0094264C" w:rsidP="00A279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78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01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37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7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03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4264C" w:rsidRPr="00A27967" w:rsidTr="00A27967">
        <w:trPr>
          <w:trHeight w:val="281"/>
        </w:trPr>
        <w:tc>
          <w:tcPr>
            <w:tcW w:w="1540" w:type="dxa"/>
            <w:vMerge/>
            <w:vAlign w:val="center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8" w:type="dxa"/>
            <w:shd w:val="clear" w:color="auto" w:fill="FFFFFF"/>
          </w:tcPr>
          <w:p w:rsidR="0094264C" w:rsidRPr="00A27967" w:rsidRDefault="0094264C" w:rsidP="00A27967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42" w:type="dxa"/>
            <w:shd w:val="clear" w:color="auto" w:fill="FFFFFF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shd w:val="clear" w:color="auto" w:fill="FFFFFF"/>
          </w:tcPr>
          <w:p w:rsidR="0094264C" w:rsidRPr="00A27967" w:rsidRDefault="0094264C" w:rsidP="00A2796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FFFFFF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shd w:val="clear" w:color="auto" w:fill="FFFFFF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:rsidR="0094264C" w:rsidRPr="00A27967" w:rsidRDefault="0094264C" w:rsidP="00A279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264C" w:rsidRPr="00A27967" w:rsidRDefault="0094264C" w:rsidP="00A279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4264C" w:rsidRPr="0042444B" w:rsidRDefault="0094264C" w:rsidP="00BB0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4264C" w:rsidRDefault="0094264C" w:rsidP="00BB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39% выпускников имеют высокий и подготовки к обучению в школе, 17%  средний уровень,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44B">
        <w:rPr>
          <w:rFonts w:ascii="Times New Roman" w:hAnsi="Times New Roman"/>
          <w:sz w:val="24"/>
          <w:szCs w:val="24"/>
        </w:rPr>
        <w:t>3%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44B">
        <w:rPr>
          <w:rFonts w:ascii="Times New Roman" w:hAnsi="Times New Roman"/>
          <w:sz w:val="24"/>
          <w:szCs w:val="24"/>
        </w:rPr>
        <w:t>условно не готовы</w:t>
      </w:r>
      <w:r>
        <w:rPr>
          <w:rFonts w:ascii="Times New Roman" w:hAnsi="Times New Roman"/>
          <w:sz w:val="24"/>
          <w:szCs w:val="24"/>
        </w:rPr>
        <w:t xml:space="preserve">, не готовых детей – не выявлено. </w:t>
      </w:r>
      <w:r w:rsidRPr="0042444B">
        <w:rPr>
          <w:rFonts w:ascii="Times New Roman" w:hAnsi="Times New Roman"/>
          <w:sz w:val="24"/>
          <w:szCs w:val="24"/>
        </w:rPr>
        <w:t>Результаты психолого-педагогического мониторинга свидетельствуют  об успешной социальной адаптации выпускников ДОУ к условиям обучения в школе.</w:t>
      </w:r>
    </w:p>
    <w:p w:rsidR="0094264C" w:rsidRDefault="0094264C" w:rsidP="00BB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76"/>
        <w:gridCol w:w="876"/>
        <w:gridCol w:w="876"/>
        <w:gridCol w:w="876"/>
        <w:gridCol w:w="1294"/>
        <w:gridCol w:w="892"/>
        <w:gridCol w:w="892"/>
        <w:gridCol w:w="892"/>
        <w:gridCol w:w="589"/>
        <w:gridCol w:w="764"/>
      </w:tblGrid>
      <w:tr w:rsidR="0094264C" w:rsidRPr="00A27967" w:rsidTr="00A27967">
        <w:tc>
          <w:tcPr>
            <w:tcW w:w="10031" w:type="dxa"/>
            <w:gridSpan w:val="11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Распределение воспитанников по МБОУ СОШ</w:t>
            </w:r>
          </w:p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264C" w:rsidRPr="00A27967" w:rsidTr="00A27967">
        <w:tc>
          <w:tcPr>
            <w:tcW w:w="120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Гимназия №1</w:t>
            </w:r>
          </w:p>
        </w:tc>
        <w:tc>
          <w:tcPr>
            <w:tcW w:w="876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Гимназия №9</w:t>
            </w:r>
          </w:p>
        </w:tc>
        <w:tc>
          <w:tcPr>
            <w:tcW w:w="89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9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4264C" w:rsidRPr="00A27967" w:rsidTr="00A27967">
        <w:trPr>
          <w:trHeight w:val="414"/>
        </w:trPr>
        <w:tc>
          <w:tcPr>
            <w:tcW w:w="120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9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9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92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4264C" w:rsidRPr="00A27967" w:rsidTr="00A27967">
        <w:trPr>
          <w:trHeight w:val="133"/>
        </w:trPr>
        <w:tc>
          <w:tcPr>
            <w:tcW w:w="10031" w:type="dxa"/>
            <w:gridSpan w:val="11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67">
              <w:rPr>
                <w:rFonts w:ascii="Times New Roman" w:hAnsi="Times New Roman"/>
                <w:b/>
                <w:sz w:val="20"/>
                <w:szCs w:val="20"/>
              </w:rPr>
              <w:t>Всего: 60 детей</w:t>
            </w:r>
          </w:p>
        </w:tc>
      </w:tr>
    </w:tbl>
    <w:p w:rsidR="0094264C" w:rsidRDefault="0094264C" w:rsidP="00BB0F9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64C" w:rsidRDefault="0094264C" w:rsidP="00BB0F9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64C" w:rsidRPr="00BB0F9C" w:rsidRDefault="0094264C" w:rsidP="00BB0F9C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  <w:lang w:bidi="he-IL"/>
        </w:rPr>
      </w:pPr>
      <w:r w:rsidRPr="00BB0F9C">
        <w:rPr>
          <w:rFonts w:ascii="Times New Roman" w:hAnsi="Times New Roman"/>
          <w:sz w:val="24"/>
          <w:szCs w:val="24"/>
          <w:u w:val="single"/>
        </w:rPr>
        <w:t xml:space="preserve">Результаты   мониторинга состояния здоровья  свидетельствуют: </w:t>
      </w:r>
      <w:r w:rsidRPr="00BB0F9C">
        <w:rPr>
          <w:rFonts w:ascii="Times New Roman" w:hAnsi="Times New Roman"/>
          <w:b/>
          <w:sz w:val="24"/>
          <w:szCs w:val="24"/>
          <w:u w:val="single"/>
          <w:lang w:bidi="he-IL"/>
        </w:rPr>
        <w:t xml:space="preserve"> </w:t>
      </w:r>
    </w:p>
    <w:p w:rsidR="0094264C" w:rsidRDefault="0094264C" w:rsidP="00BB0F9C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bidi="he-IL"/>
        </w:rPr>
      </w:pPr>
    </w:p>
    <w:p w:rsidR="0094264C" w:rsidRPr="0042444B" w:rsidRDefault="0094264C" w:rsidP="00BB0F9C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  <w:lang w:bidi="he-IL"/>
        </w:rPr>
        <w:t>В результате систематической работы наблюдается тенденция снижения заболеваемости. Пропущено 1 ребёнком по болезни в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42444B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42444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</w:t>
      </w:r>
      <w:r w:rsidRPr="0042444B">
        <w:rPr>
          <w:rFonts w:ascii="Times New Roman" w:hAnsi="Times New Roman"/>
          <w:sz w:val="24"/>
          <w:szCs w:val="24"/>
        </w:rPr>
        <w:t xml:space="preserve"> г.- </w:t>
      </w:r>
      <w:r>
        <w:rPr>
          <w:rFonts w:ascii="Times New Roman" w:hAnsi="Times New Roman"/>
          <w:sz w:val="24"/>
          <w:szCs w:val="24"/>
        </w:rPr>
        <w:t xml:space="preserve"> всего  9,3 дня, по саду -8,6  ,  по яслям - 12,9,  (за 2011 г.  – всего 11,5 </w:t>
      </w:r>
      <w:r w:rsidRPr="0042444B">
        <w:rPr>
          <w:rFonts w:ascii="Times New Roman" w:hAnsi="Times New Roman"/>
          <w:sz w:val="24"/>
          <w:szCs w:val="24"/>
        </w:rPr>
        <w:t xml:space="preserve"> дня</w:t>
      </w:r>
      <w:r>
        <w:rPr>
          <w:rFonts w:ascii="Times New Roman" w:hAnsi="Times New Roman"/>
          <w:sz w:val="24"/>
          <w:szCs w:val="24"/>
        </w:rPr>
        <w:t>, по саду – 10,1, по яслям – 16,3).</w:t>
      </w:r>
    </w:p>
    <w:p w:rsidR="0094264C" w:rsidRPr="00474950" w:rsidRDefault="0094264C" w:rsidP="00BB0F9C">
      <w:pPr>
        <w:jc w:val="center"/>
        <w:rPr>
          <w:rFonts w:ascii="Times New Roman" w:hAnsi="Times New Roman"/>
          <w:b/>
          <w:sz w:val="24"/>
          <w:szCs w:val="24"/>
        </w:rPr>
      </w:pPr>
      <w:r w:rsidRPr="00474950">
        <w:rPr>
          <w:rFonts w:ascii="Times New Roman" w:hAnsi="Times New Roman"/>
          <w:b/>
          <w:sz w:val="24"/>
          <w:szCs w:val="24"/>
        </w:rPr>
        <w:t>Анализ заболеваемости  детей за 2012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5"/>
        <w:gridCol w:w="2088"/>
        <w:gridCol w:w="2084"/>
        <w:gridCol w:w="2074"/>
      </w:tblGrid>
      <w:tr w:rsidR="0094264C" w:rsidRPr="00A27967" w:rsidTr="00A27967">
        <w:tc>
          <w:tcPr>
            <w:tcW w:w="332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Ясли</w:t>
            </w:r>
          </w:p>
        </w:tc>
        <w:tc>
          <w:tcPr>
            <w:tcW w:w="208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 xml:space="preserve">Сад </w:t>
            </w:r>
          </w:p>
        </w:tc>
        <w:tc>
          <w:tcPr>
            <w:tcW w:w="20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4264C" w:rsidRPr="00A27967" w:rsidTr="00A27967">
        <w:tc>
          <w:tcPr>
            <w:tcW w:w="332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Списочный состав</w:t>
            </w:r>
          </w:p>
        </w:tc>
        <w:tc>
          <w:tcPr>
            <w:tcW w:w="2088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8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0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94264C" w:rsidRPr="00A27967" w:rsidTr="00A27967">
        <w:tc>
          <w:tcPr>
            <w:tcW w:w="332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Общая заболеваемость</w:t>
            </w:r>
          </w:p>
        </w:tc>
        <w:tc>
          <w:tcPr>
            <w:tcW w:w="2088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08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20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</w:tr>
      <w:tr w:rsidR="0094264C" w:rsidRPr="00A27967" w:rsidTr="00A27967">
        <w:tc>
          <w:tcPr>
            <w:tcW w:w="332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Пропущено дней</w:t>
            </w:r>
          </w:p>
        </w:tc>
        <w:tc>
          <w:tcPr>
            <w:tcW w:w="2088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208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20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2420</w:t>
            </w:r>
          </w:p>
        </w:tc>
      </w:tr>
      <w:tr w:rsidR="0094264C" w:rsidRPr="00A27967" w:rsidTr="00A27967">
        <w:trPr>
          <w:trHeight w:val="367"/>
        </w:trPr>
        <w:tc>
          <w:tcPr>
            <w:tcW w:w="3325" w:type="dxa"/>
          </w:tcPr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Пропуски на 1 ребёнка</w:t>
            </w:r>
          </w:p>
        </w:tc>
        <w:tc>
          <w:tcPr>
            <w:tcW w:w="2088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208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074" w:type="dxa"/>
          </w:tcPr>
          <w:p w:rsidR="0094264C" w:rsidRPr="00A27967" w:rsidRDefault="0094264C" w:rsidP="00A27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</w:tbl>
    <w:p w:rsidR="0094264C" w:rsidRDefault="0094264C" w:rsidP="00BB0F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детей по группам здоровья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8"/>
        <w:gridCol w:w="1128"/>
        <w:gridCol w:w="956"/>
        <w:gridCol w:w="1202"/>
        <w:gridCol w:w="936"/>
        <w:gridCol w:w="1128"/>
        <w:gridCol w:w="956"/>
        <w:gridCol w:w="1214"/>
        <w:gridCol w:w="795"/>
      </w:tblGrid>
      <w:tr w:rsidR="0094264C" w:rsidRPr="00A27967" w:rsidTr="00535300">
        <w:trPr>
          <w:trHeight w:val="506"/>
        </w:trPr>
        <w:tc>
          <w:tcPr>
            <w:tcW w:w="1328" w:type="dxa"/>
            <w:vMerge w:val="restart"/>
            <w:textDirection w:val="btLr"/>
          </w:tcPr>
          <w:p w:rsidR="0094264C" w:rsidRPr="00A27967" w:rsidRDefault="0094264C" w:rsidP="00535300">
            <w:pPr>
              <w:spacing w:after="0" w:line="240" w:lineRule="auto"/>
              <w:ind w:left="113" w:right="113"/>
              <w:jc w:val="both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Группы  здоровья</w:t>
            </w:r>
          </w:p>
        </w:tc>
        <w:tc>
          <w:tcPr>
            <w:tcW w:w="4222" w:type="dxa"/>
            <w:gridSpan w:val="4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2011 год</w:t>
            </w:r>
          </w:p>
        </w:tc>
        <w:tc>
          <w:tcPr>
            <w:tcW w:w="4093" w:type="dxa"/>
            <w:gridSpan w:val="4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2012 год</w:t>
            </w:r>
          </w:p>
        </w:tc>
      </w:tr>
      <w:tr w:rsidR="0094264C" w:rsidRPr="00A27967" w:rsidTr="00535300">
        <w:trPr>
          <w:trHeight w:val="328"/>
        </w:trPr>
        <w:tc>
          <w:tcPr>
            <w:tcW w:w="1328" w:type="dxa"/>
            <w:vMerge/>
            <w:vAlign w:val="center"/>
          </w:tcPr>
          <w:p w:rsidR="0094264C" w:rsidRPr="00A27967" w:rsidRDefault="0094264C" w:rsidP="0053530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gridSpan w:val="2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Ранний</w:t>
            </w:r>
          </w:p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Возраст (41)</w:t>
            </w:r>
          </w:p>
        </w:tc>
        <w:tc>
          <w:tcPr>
            <w:tcW w:w="2138" w:type="dxa"/>
            <w:gridSpan w:val="2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Дошкольный</w:t>
            </w:r>
          </w:p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Возраст (221)</w:t>
            </w:r>
          </w:p>
        </w:tc>
        <w:tc>
          <w:tcPr>
            <w:tcW w:w="2084" w:type="dxa"/>
            <w:gridSpan w:val="2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Ранний</w:t>
            </w:r>
          </w:p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Возраст (40)</w:t>
            </w:r>
          </w:p>
        </w:tc>
        <w:tc>
          <w:tcPr>
            <w:tcW w:w="2009" w:type="dxa"/>
            <w:gridSpan w:val="2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Дошкольный</w:t>
            </w:r>
          </w:p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Возраст (224)</w:t>
            </w:r>
          </w:p>
        </w:tc>
      </w:tr>
      <w:tr w:rsidR="0094264C" w:rsidRPr="00A27967" w:rsidTr="00535300">
        <w:trPr>
          <w:trHeight w:val="148"/>
        </w:trPr>
        <w:tc>
          <w:tcPr>
            <w:tcW w:w="1328" w:type="dxa"/>
            <w:vMerge/>
            <w:vAlign w:val="center"/>
          </w:tcPr>
          <w:p w:rsidR="0094264C" w:rsidRPr="00A27967" w:rsidRDefault="0094264C" w:rsidP="0053530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чел</w:t>
            </w:r>
          </w:p>
        </w:tc>
        <w:tc>
          <w:tcPr>
            <w:tcW w:w="956" w:type="dxa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02" w:type="dxa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936" w:type="dxa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128" w:type="dxa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чел</w:t>
            </w:r>
          </w:p>
        </w:tc>
        <w:tc>
          <w:tcPr>
            <w:tcW w:w="956" w:type="dxa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14" w:type="dxa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95" w:type="dxa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%</w:t>
            </w:r>
          </w:p>
        </w:tc>
      </w:tr>
      <w:tr w:rsidR="0094264C" w:rsidRPr="00A27967" w:rsidTr="00535300">
        <w:trPr>
          <w:trHeight w:val="605"/>
        </w:trPr>
        <w:tc>
          <w:tcPr>
            <w:tcW w:w="1328" w:type="dxa"/>
          </w:tcPr>
          <w:p w:rsidR="0094264C" w:rsidRPr="00A27967" w:rsidRDefault="0094264C" w:rsidP="0053530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</w:p>
          <w:p w:rsidR="0094264C" w:rsidRPr="00A27967" w:rsidRDefault="0094264C" w:rsidP="0053530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I</w:t>
            </w:r>
          </w:p>
        </w:tc>
        <w:tc>
          <w:tcPr>
            <w:tcW w:w="1128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56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202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936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34,8</w:t>
            </w:r>
          </w:p>
        </w:tc>
        <w:tc>
          <w:tcPr>
            <w:tcW w:w="1128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56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14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795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31</w:t>
            </w:r>
          </w:p>
        </w:tc>
      </w:tr>
      <w:tr w:rsidR="0094264C" w:rsidRPr="00A27967" w:rsidTr="00535300">
        <w:trPr>
          <w:trHeight w:val="584"/>
        </w:trPr>
        <w:tc>
          <w:tcPr>
            <w:tcW w:w="1328" w:type="dxa"/>
          </w:tcPr>
          <w:p w:rsidR="0094264C" w:rsidRPr="00A27967" w:rsidRDefault="0094264C" w:rsidP="0053530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</w:p>
          <w:p w:rsidR="0094264C" w:rsidRPr="00A27967" w:rsidRDefault="0094264C" w:rsidP="0053530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II</w:t>
            </w:r>
          </w:p>
        </w:tc>
        <w:tc>
          <w:tcPr>
            <w:tcW w:w="1128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56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63,4</w:t>
            </w:r>
          </w:p>
        </w:tc>
        <w:tc>
          <w:tcPr>
            <w:tcW w:w="1202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936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8,4</w:t>
            </w:r>
          </w:p>
        </w:tc>
        <w:tc>
          <w:tcPr>
            <w:tcW w:w="1128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956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214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795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61</w:t>
            </w:r>
          </w:p>
        </w:tc>
      </w:tr>
      <w:tr w:rsidR="0094264C" w:rsidRPr="00A27967" w:rsidTr="00535300">
        <w:trPr>
          <w:trHeight w:val="417"/>
        </w:trPr>
        <w:tc>
          <w:tcPr>
            <w:tcW w:w="1328" w:type="dxa"/>
          </w:tcPr>
          <w:p w:rsidR="0094264C" w:rsidRPr="00A27967" w:rsidRDefault="0094264C" w:rsidP="0053530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</w:p>
          <w:p w:rsidR="0094264C" w:rsidRPr="00A27967" w:rsidRDefault="0094264C" w:rsidP="0053530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1128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56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2,4</w:t>
            </w:r>
          </w:p>
        </w:tc>
        <w:tc>
          <w:tcPr>
            <w:tcW w:w="1202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36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6,8</w:t>
            </w:r>
          </w:p>
        </w:tc>
        <w:tc>
          <w:tcPr>
            <w:tcW w:w="1128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56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14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95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94264C" w:rsidRPr="00A27967" w:rsidTr="00535300">
        <w:trPr>
          <w:trHeight w:val="225"/>
        </w:trPr>
        <w:tc>
          <w:tcPr>
            <w:tcW w:w="1328" w:type="dxa"/>
          </w:tcPr>
          <w:p w:rsidR="0094264C" w:rsidRPr="00A27967" w:rsidRDefault="0094264C" w:rsidP="0053530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1128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6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2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6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28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56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14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5" w:type="dxa"/>
            <w:vAlign w:val="center"/>
          </w:tcPr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A27967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0</w:t>
            </w:r>
          </w:p>
          <w:p w:rsidR="0094264C" w:rsidRPr="00A27967" w:rsidRDefault="0094264C" w:rsidP="005353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</w:p>
        </w:tc>
      </w:tr>
    </w:tbl>
    <w:p w:rsidR="0094264C" w:rsidRDefault="0094264C" w:rsidP="000D7EE2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bidi="he-IL"/>
        </w:rPr>
      </w:pPr>
    </w:p>
    <w:p w:rsidR="0094264C" w:rsidRDefault="0094264C" w:rsidP="000D7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Организация здоровьесберегающего  процесса и полноценное физическое развитие дошкольников  в  условиях дошкольного учреждения при взаимодействии с семьей являются для коллектива особенно значимым. Считаем, что состояние здоровья  детей  является основным показателем  результативности деятельности ДОУ и стремимся сохранить стабильные,  с наличием положительной динамики показатели  состояния здоровья детей.</w:t>
      </w:r>
    </w:p>
    <w:p w:rsidR="0094264C" w:rsidRDefault="0094264C" w:rsidP="000D7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не  только сохранить здоровье детей, предупредить рост заболеваемости, но и воспитать здорового ребенка через здоровьеформирующее образование.</w:t>
      </w:r>
    </w:p>
    <w:p w:rsidR="0094264C" w:rsidRDefault="0094264C" w:rsidP="000D7EE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E6CAF">
        <w:rPr>
          <w:rFonts w:ascii="Times New Roman" w:hAnsi="Times New Roman"/>
          <w:color w:val="000000"/>
          <w:sz w:val="24"/>
          <w:szCs w:val="24"/>
        </w:rPr>
        <w:t>Положительная динамика показателей здоровья детей  достигается эффективной и систематической  физкультурно-оздоровительной и лечебно – профилактической работой, которая</w:t>
      </w:r>
      <w:r>
        <w:rPr>
          <w:rFonts w:ascii="Times New Roman" w:hAnsi="Times New Roman"/>
          <w:sz w:val="24"/>
          <w:szCs w:val="24"/>
        </w:rPr>
        <w:t xml:space="preserve"> представлена в программе оздоровления детей «Крепыши». </w:t>
      </w:r>
    </w:p>
    <w:p w:rsidR="0094264C" w:rsidRDefault="0094264C" w:rsidP="000D7EE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В учреждении созданы условия, обеспечивающие безопасность пребывания детей в детском саду, способствующие сохранению и укреплению здоровья, профилактике заболеваемости, реализации потребности в двигательной активности воспитанников;</w:t>
      </w:r>
    </w:p>
    <w:p w:rsidR="0094264C" w:rsidRDefault="0094264C" w:rsidP="000D7E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 программа валеологического  направления «Система работы с детьми по формированию навыков сохранения и укрепления здоровья», которую реализуют инструктор по физическому воспитанию, воспитатель-эколог, воспитатели групп;</w:t>
      </w:r>
      <w:r>
        <w:rPr>
          <w:rFonts w:ascii="Times New Roman" w:hAnsi="Times New Roman"/>
          <w:sz w:val="24"/>
          <w:szCs w:val="24"/>
          <w:lang w:bidi="he-IL"/>
        </w:rPr>
        <w:t xml:space="preserve"> Используются здоровьесберегающие технологии и методики: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нетрадиционные виды гимнастик (пальчиковая, дыхательная, миогимнастика), коррекционные упражнения  по профилактике плоскостопия и нарушений осанки, приемы релаксации: минутки тишины, психогимнастики, аутотренинг,  музыкотерапия; максимальное пребывание детей на свежем воздухе.</w:t>
      </w:r>
    </w:p>
    <w:p w:rsidR="0094264C" w:rsidRDefault="0094264C" w:rsidP="000D7EE2">
      <w:pPr>
        <w:pStyle w:val="a0"/>
        <w:numPr>
          <w:ilvl w:val="0"/>
          <w:numId w:val="14"/>
        </w:numPr>
        <w:ind w:right="4"/>
        <w:jc w:val="both"/>
      </w:pPr>
      <w:r>
        <w:t xml:space="preserve">Использование оздоровительных методик для практической работы с детьми в группах, разнообразного аудио и видео материалов для улучшения эмоционального благополучия детей, повышения двигательной активности. </w:t>
      </w:r>
      <w:r>
        <w:rPr>
          <w:lang w:bidi="he-IL"/>
        </w:rPr>
        <w:t>Разработана система лечебно - профилактической работы, закаливающих и оз</w:t>
      </w:r>
      <w:r>
        <w:rPr>
          <w:lang w:bidi="he-IL"/>
        </w:rPr>
        <w:softHyphen/>
        <w:t xml:space="preserve">доровительных процедур: </w:t>
      </w:r>
      <w:r>
        <w:t xml:space="preserve">  обширное умывание,  полоскание рта, чистка зубов, использование адаптогенов и средств натуропатии.</w:t>
      </w:r>
    </w:p>
    <w:p w:rsidR="0094264C" w:rsidRPr="00BB0F9C" w:rsidRDefault="0094264C" w:rsidP="000D7EE2">
      <w:pPr>
        <w:pStyle w:val="a0"/>
        <w:numPr>
          <w:ilvl w:val="0"/>
          <w:numId w:val="15"/>
        </w:numPr>
        <w:ind w:left="388" w:right="4" w:hanging="345"/>
        <w:jc w:val="both"/>
      </w:pPr>
      <w:r>
        <w:rPr>
          <w:lang w:bidi="he-IL"/>
        </w:rPr>
        <w:t>Организован медико - валеологический мониторинг (</w:t>
      </w:r>
      <w:r>
        <w:rPr>
          <w:color w:val="000000"/>
        </w:rPr>
        <w:t xml:space="preserve">2 раза в год в группах дошкольного возраста, 3 раза в год в группах младшего возраста, отслеживается прирост физического развития,  </w:t>
      </w:r>
      <w:r>
        <w:rPr>
          <w:lang w:bidi="he-IL"/>
        </w:rPr>
        <w:t>на каждого ребёнка за</w:t>
      </w:r>
      <w:r>
        <w:rPr>
          <w:lang w:bidi="he-IL"/>
        </w:rPr>
        <w:softHyphen/>
        <w:t xml:space="preserve">полняются паспорта здоровья, </w:t>
      </w:r>
      <w:r w:rsidRPr="00BB0F9C">
        <w:rPr>
          <w:lang w:bidi="he-IL"/>
        </w:rPr>
        <w:t xml:space="preserve">результаты фиксируются в листках здоровья). Разработана диагностическая программа по выявлению уровня физической подготовленности детей.  </w:t>
      </w:r>
    </w:p>
    <w:p w:rsidR="0094264C" w:rsidRPr="00BB0F9C" w:rsidRDefault="0094264C" w:rsidP="000D7EE2">
      <w:pPr>
        <w:pStyle w:val="Style1"/>
        <w:widowControl/>
        <w:numPr>
          <w:ilvl w:val="0"/>
          <w:numId w:val="15"/>
        </w:numPr>
        <w:spacing w:line="240" w:lineRule="auto"/>
        <w:jc w:val="both"/>
        <w:rPr>
          <w:rStyle w:val="FontStyle11"/>
          <w:b w:val="0"/>
          <w:bCs/>
          <w:sz w:val="24"/>
        </w:rPr>
      </w:pPr>
      <w:r w:rsidRPr="00BB0F9C">
        <w:rPr>
          <w:rStyle w:val="FontStyle11"/>
          <w:b w:val="0"/>
          <w:bCs/>
          <w:sz w:val="24"/>
        </w:rPr>
        <w:t>Ежегодно в летний период профилактической и оздоровительной работой охвачено 100% детей: увеличивается пребывание детей на свежем воздухе, проводятся закаливающие процедуры, в рацион включается большее количество соков, овощей, фруктов. Организуются пешие прогулки, соревнования на стадионе, физкультурные развлечения.</w:t>
      </w:r>
    </w:p>
    <w:p w:rsidR="0094264C" w:rsidRDefault="0094264C" w:rsidP="000D7EE2">
      <w:pPr>
        <w:pStyle w:val="Style1"/>
        <w:widowControl/>
        <w:numPr>
          <w:ilvl w:val="0"/>
          <w:numId w:val="15"/>
        </w:numPr>
        <w:spacing w:line="240" w:lineRule="auto"/>
        <w:jc w:val="both"/>
      </w:pPr>
      <w:r w:rsidRPr="00BB0F9C">
        <w:rPr>
          <w:rStyle w:val="FontStyle11"/>
          <w:b w:val="0"/>
          <w:bCs/>
          <w:sz w:val="24"/>
        </w:rPr>
        <w:t>П</w:t>
      </w:r>
      <w:r w:rsidRPr="00BB0F9C">
        <w:t>рограмма «Коррекционная</w:t>
      </w:r>
      <w:r w:rsidRPr="00CB355D">
        <w:t xml:space="preserve"> работа с детьми, имеющими нарушения осанки и предрасположенность к плоскостопию», реализуется   медсестрой  физиокабинета, инструктором по физическому воспитанию, воспитателями.</w:t>
      </w:r>
    </w:p>
    <w:p w:rsidR="0094264C" w:rsidRPr="00BB0F9C" w:rsidRDefault="0094264C" w:rsidP="000D7EE2">
      <w:pPr>
        <w:pStyle w:val="Style1"/>
        <w:widowControl/>
        <w:numPr>
          <w:ilvl w:val="0"/>
          <w:numId w:val="16"/>
        </w:numPr>
        <w:tabs>
          <w:tab w:val="num" w:pos="426"/>
        </w:tabs>
        <w:spacing w:line="240" w:lineRule="auto"/>
        <w:ind w:left="426" w:hanging="426"/>
        <w:jc w:val="both"/>
      </w:pPr>
      <w:r>
        <w:t>О</w:t>
      </w:r>
      <w:r w:rsidRPr="00BB0F9C">
        <w:t xml:space="preserve">рганизована  работа службы медико-психолого-педагогического сопровождения детей. Основной целью деятельности службы является оказание помощи детям путём реализации комплекса просветительских, диагностических и коррекционных мероприятий. </w:t>
      </w:r>
    </w:p>
    <w:p w:rsidR="0094264C" w:rsidRDefault="0094264C" w:rsidP="000D7EE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Организовано сотрудничество с фирмой «Интерфит» г. Ангарск (по организации фитотерапии). </w:t>
      </w:r>
    </w:p>
    <w:p w:rsidR="0094264C" w:rsidRDefault="0094264C" w:rsidP="000D7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64C" w:rsidRPr="00BB0F9C" w:rsidRDefault="0094264C" w:rsidP="00BB0F9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he-IL"/>
        </w:rPr>
      </w:pPr>
    </w:p>
    <w:p w:rsidR="0094264C" w:rsidRPr="00BB0F9C" w:rsidRDefault="0094264C" w:rsidP="00BB0F9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</w:t>
      </w:r>
      <w:r w:rsidRPr="00BB0F9C">
        <w:rPr>
          <w:rFonts w:ascii="Times New Roman" w:hAnsi="Times New Roman"/>
          <w:sz w:val="24"/>
          <w:szCs w:val="24"/>
          <w:u w:val="single"/>
        </w:rPr>
        <w:t>частие воспитанников в конкурсах:</w:t>
      </w:r>
      <w:r w:rsidRPr="00BB0F9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94264C" w:rsidRDefault="0094264C" w:rsidP="00BB0F9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11"/>
        <w:gridCol w:w="1914"/>
        <w:gridCol w:w="1914"/>
        <w:gridCol w:w="1915"/>
      </w:tblGrid>
      <w:tr w:rsidR="0094264C" w:rsidRPr="00A27967" w:rsidTr="00A27967">
        <w:tc>
          <w:tcPr>
            <w:tcW w:w="817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№ п/п</w:t>
            </w:r>
          </w:p>
        </w:tc>
        <w:tc>
          <w:tcPr>
            <w:tcW w:w="3011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Дата проведения данного мероприятия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(уровень мероприятия</w:t>
            </w: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Участники</w:t>
            </w:r>
          </w:p>
        </w:tc>
        <w:tc>
          <w:tcPr>
            <w:tcW w:w="1915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Результат участия</w:t>
            </w:r>
          </w:p>
        </w:tc>
      </w:tr>
      <w:tr w:rsidR="0094264C" w:rsidRPr="00A27967" w:rsidTr="00A27967">
        <w:tc>
          <w:tcPr>
            <w:tcW w:w="817" w:type="dxa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Городской фестиваль, посвящённый Дню матери, литературный конкурс «Серебряные лучики» </w:t>
            </w: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Ноябрь 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2012 г.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Губин Антон</w:t>
            </w:r>
          </w:p>
        </w:tc>
        <w:tc>
          <w:tcPr>
            <w:tcW w:w="1915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Грамота </w:t>
            </w:r>
          </w:p>
        </w:tc>
      </w:tr>
      <w:tr w:rsidR="0094264C" w:rsidRPr="00A27967" w:rsidTr="00A27967">
        <w:tc>
          <w:tcPr>
            <w:tcW w:w="817" w:type="dxa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Городской конкурс рисунков «Мы будем вечно прославлять ту женщину, чье имя мать»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Ноябрь 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2012г.</w:t>
            </w: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Перминова Ангелина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</w:rPr>
              <w:t>Кузьмина Василиса</w:t>
            </w:r>
          </w:p>
        </w:tc>
        <w:tc>
          <w:tcPr>
            <w:tcW w:w="1915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Сертификат</w:t>
            </w:r>
          </w:p>
        </w:tc>
      </w:tr>
      <w:tr w:rsidR="0094264C" w:rsidRPr="00A27967" w:rsidTr="00A27967">
        <w:tc>
          <w:tcPr>
            <w:tcW w:w="817" w:type="dxa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Городской конкурс поделок из природного и бросового материала  «В союзе с природой» 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2012 г.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Дети изо студии «Акварелька»</w:t>
            </w:r>
          </w:p>
        </w:tc>
        <w:tc>
          <w:tcPr>
            <w:tcW w:w="1915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Сертификат</w:t>
            </w:r>
          </w:p>
        </w:tc>
      </w:tr>
      <w:tr w:rsidR="0094264C" w:rsidRPr="00A27967" w:rsidTr="00A27967">
        <w:tc>
          <w:tcPr>
            <w:tcW w:w="817" w:type="dxa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Городской  спортивный праздник МБОУ СОШ №13 «Азбука безопасности» 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2012 г.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Команда воспитанников  </w:t>
            </w:r>
          </w:p>
          <w:p w:rsidR="0094264C" w:rsidRPr="00A27967" w:rsidRDefault="0094264C" w:rsidP="00A27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>Скляр Н. С. –инструктор по физ. воспитанию</w:t>
            </w:r>
          </w:p>
        </w:tc>
        <w:tc>
          <w:tcPr>
            <w:tcW w:w="1915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Грамота 1 место</w:t>
            </w:r>
          </w:p>
        </w:tc>
      </w:tr>
      <w:tr w:rsidR="0094264C" w:rsidRPr="00A27967" w:rsidTr="00A27967">
        <w:tc>
          <w:tcPr>
            <w:tcW w:w="817" w:type="dxa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«Веселая широкая масленица!» конкурс рисунков Детская художественная школа</w:t>
            </w: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Март 2013г.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Дети изо студии «Акварелька»</w:t>
            </w:r>
          </w:p>
        </w:tc>
        <w:tc>
          <w:tcPr>
            <w:tcW w:w="1915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Публикация СМИ</w:t>
            </w:r>
          </w:p>
        </w:tc>
      </w:tr>
      <w:tr w:rsidR="0094264C" w:rsidRPr="00A27967" w:rsidTr="00A27967">
        <w:tc>
          <w:tcPr>
            <w:tcW w:w="817" w:type="dxa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 Городской конкурс прикладного творчества «Новогодний ниточный шар» </w:t>
            </w: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Январь 2013г.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Дети изо студии «Акварелька»</w:t>
            </w:r>
          </w:p>
        </w:tc>
        <w:tc>
          <w:tcPr>
            <w:tcW w:w="1915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Сертификат</w:t>
            </w:r>
          </w:p>
        </w:tc>
      </w:tr>
      <w:tr w:rsidR="0094264C" w:rsidRPr="00A27967" w:rsidTr="00A27967">
        <w:tc>
          <w:tcPr>
            <w:tcW w:w="817" w:type="dxa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Городская спартакиада дошкольников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«Малые олимпийские игры» </w:t>
            </w: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Февраль 2013г.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Магерин Александр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Скляр Н. С.</w:t>
            </w:r>
          </w:p>
        </w:tc>
        <w:tc>
          <w:tcPr>
            <w:tcW w:w="1915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Грамота 3 место</w:t>
            </w:r>
          </w:p>
        </w:tc>
      </w:tr>
      <w:tr w:rsidR="0094264C" w:rsidRPr="00A27967" w:rsidTr="00A27967">
        <w:trPr>
          <w:trHeight w:val="867"/>
        </w:trPr>
        <w:tc>
          <w:tcPr>
            <w:tcW w:w="817" w:type="dxa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«Я -  Сибирячок 2013» Фестиваль детского творчества (номинация «вокал»)</w:t>
            </w: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Апрель 2013г.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Вокальная группа «Домисолька»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Ветрова Е. Д.</w:t>
            </w:r>
          </w:p>
        </w:tc>
        <w:tc>
          <w:tcPr>
            <w:tcW w:w="1915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Дипломы участников</w:t>
            </w:r>
          </w:p>
        </w:tc>
      </w:tr>
      <w:tr w:rsidR="0094264C" w:rsidRPr="00A27967" w:rsidTr="00A27967">
        <w:trPr>
          <w:trHeight w:val="240"/>
        </w:trPr>
        <w:tc>
          <w:tcPr>
            <w:tcW w:w="817" w:type="dxa"/>
          </w:tcPr>
          <w:p w:rsidR="0094264C" w:rsidRPr="00A27967" w:rsidRDefault="0094264C" w:rsidP="00A2796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4264C" w:rsidRPr="00A27967" w:rsidRDefault="0094264C" w:rsidP="00A27967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sz w:val="24"/>
                <w:szCs w:val="24"/>
              </w:rPr>
              <w:t xml:space="preserve">Областной заочный конкурс  совместного семейного творчества, посвященного 100 - летию  С.Михалкова </w:t>
            </w:r>
          </w:p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Аперль 2013 г.</w:t>
            </w:r>
          </w:p>
        </w:tc>
        <w:tc>
          <w:tcPr>
            <w:tcW w:w="1914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Пророченко М. А. Аветисян Королина</w:t>
            </w:r>
          </w:p>
        </w:tc>
        <w:tc>
          <w:tcPr>
            <w:tcW w:w="1915" w:type="dxa"/>
          </w:tcPr>
          <w:p w:rsidR="0094264C" w:rsidRPr="00A27967" w:rsidRDefault="0094264C" w:rsidP="00A27967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2796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Диплом участника</w:t>
            </w:r>
          </w:p>
        </w:tc>
      </w:tr>
    </w:tbl>
    <w:p w:rsidR="0094264C" w:rsidRPr="0042444B" w:rsidRDefault="0094264C" w:rsidP="000D7E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264C" w:rsidRDefault="0094264C" w:rsidP="00DE06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5AB7">
        <w:rPr>
          <w:rFonts w:ascii="Times New Roman" w:hAnsi="Times New Roman"/>
          <w:sz w:val="24"/>
          <w:szCs w:val="24"/>
          <w:u w:val="single"/>
        </w:rPr>
        <w:t>О качестве результатов деятельности</w:t>
      </w:r>
      <w:r>
        <w:rPr>
          <w:rFonts w:ascii="Times New Roman" w:hAnsi="Times New Roman"/>
          <w:sz w:val="24"/>
          <w:szCs w:val="24"/>
        </w:rPr>
        <w:t xml:space="preserve"> ДОУ можно  судить о степени удовлетворённости всех участников образовательного процесса родителей  как основных заказчиков образовательных услуг.  По результатам анкетирования выявлено- 83 % родителей   удовлетворены работой педагогов,  таковы  результаты анкетирования.</w:t>
      </w:r>
    </w:p>
    <w:p w:rsidR="0094264C" w:rsidRDefault="0094264C" w:rsidP="00DE06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-коэффициент текучести кадров – 5 (естественная текучесть) это свидетельствует о том, что в коллективе создана благоприятная атмосфера сотрудничества и взаимопомощи. </w:t>
      </w:r>
    </w:p>
    <w:p w:rsidR="0094264C" w:rsidRDefault="0094264C" w:rsidP="00DE06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- 75 % - средняя посещаемость детей.  </w:t>
      </w:r>
    </w:p>
    <w:p w:rsidR="0094264C" w:rsidRDefault="0094264C" w:rsidP="000074BF">
      <w:pPr>
        <w:ind w:left="-142" w:firstLine="426"/>
      </w:pPr>
    </w:p>
    <w:p w:rsidR="0094264C" w:rsidRPr="00454FE3" w:rsidRDefault="0094264C" w:rsidP="00DE0639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54FE3">
        <w:rPr>
          <w:rFonts w:ascii="Times New Roman" w:hAnsi="Times New Roman"/>
          <w:b/>
          <w:sz w:val="24"/>
          <w:szCs w:val="24"/>
        </w:rPr>
        <w:t>Перспективы развития ДОУ</w:t>
      </w:r>
    </w:p>
    <w:p w:rsidR="0094264C" w:rsidRPr="00454FE3" w:rsidRDefault="0094264C" w:rsidP="00DE063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2444B">
        <w:rPr>
          <w:rFonts w:ascii="Times New Roman" w:hAnsi="Times New Roman"/>
          <w:sz w:val="24"/>
          <w:szCs w:val="24"/>
          <w:lang w:eastAsia="ru-RU"/>
        </w:rPr>
        <w:t>ля достижения более высоких результатов деятельности ДОУ необходимо:</w:t>
      </w:r>
    </w:p>
    <w:p w:rsidR="0094264C" w:rsidRPr="00454FE3" w:rsidRDefault="0094264C" w:rsidP="00DE0639">
      <w:pPr>
        <w:numPr>
          <w:ilvl w:val="3"/>
          <w:numId w:val="19"/>
        </w:numPr>
        <w:shd w:val="clear" w:color="auto" w:fill="FFFFFF"/>
        <w:tabs>
          <w:tab w:val="clear" w:pos="360"/>
          <w:tab w:val="num" w:pos="426"/>
          <w:tab w:val="num" w:pos="2880"/>
        </w:tabs>
        <w:spacing w:after="0" w:line="240" w:lineRule="auto"/>
        <w:ind w:left="284" w:right="91" w:hanging="284"/>
        <w:rPr>
          <w:rFonts w:ascii="Times New Roman" w:hAnsi="Times New Roman"/>
          <w:b/>
          <w:color w:val="000000"/>
          <w:sz w:val="24"/>
          <w:szCs w:val="24"/>
        </w:rPr>
      </w:pPr>
      <w:r w:rsidRPr="00454FE3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Совершенствовать  механизмы управления качеством образования через систему оценки качества образования.</w:t>
      </w:r>
    </w:p>
    <w:p w:rsidR="0094264C" w:rsidRPr="00454FE3" w:rsidRDefault="0094264C" w:rsidP="00DE0639">
      <w:pPr>
        <w:numPr>
          <w:ilvl w:val="3"/>
          <w:numId w:val="19"/>
        </w:numPr>
        <w:shd w:val="clear" w:color="auto" w:fill="FFFFFF"/>
        <w:tabs>
          <w:tab w:val="clear" w:pos="360"/>
          <w:tab w:val="num" w:pos="426"/>
          <w:tab w:val="num" w:pos="2880"/>
        </w:tabs>
        <w:spacing w:after="0" w:line="240" w:lineRule="auto"/>
        <w:ind w:left="284" w:right="91" w:hanging="284"/>
        <w:rPr>
          <w:rFonts w:ascii="Times New Roman" w:hAnsi="Times New Roman"/>
          <w:b/>
          <w:color w:val="000000"/>
          <w:sz w:val="24"/>
          <w:szCs w:val="24"/>
        </w:rPr>
      </w:pPr>
      <w:r w:rsidRPr="00454FE3">
        <w:rPr>
          <w:rFonts w:ascii="Times New Roman" w:hAnsi="Times New Roman"/>
          <w:sz w:val="24"/>
          <w:szCs w:val="24"/>
          <w:lang w:eastAsia="ru-RU"/>
        </w:rPr>
        <w:t>Повышать квалификационный уровень педагогических кадров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264C" w:rsidRPr="000B0562" w:rsidRDefault="0094264C" w:rsidP="00DE0639">
      <w:pPr>
        <w:numPr>
          <w:ilvl w:val="3"/>
          <w:numId w:val="19"/>
        </w:numPr>
        <w:shd w:val="clear" w:color="auto" w:fill="FFFFFF"/>
        <w:tabs>
          <w:tab w:val="clear" w:pos="360"/>
          <w:tab w:val="num" w:pos="426"/>
          <w:tab w:val="num" w:pos="2880"/>
        </w:tabs>
        <w:autoSpaceDE w:val="0"/>
        <w:autoSpaceDN w:val="0"/>
        <w:adjustRightInd w:val="0"/>
        <w:spacing w:after="0" w:line="240" w:lineRule="auto"/>
        <w:ind w:left="284" w:right="91" w:hanging="284"/>
        <w:rPr>
          <w:rFonts w:ascii="Times New Roman" w:hAnsi="Times New Roman"/>
          <w:color w:val="000000"/>
          <w:sz w:val="24"/>
          <w:szCs w:val="24"/>
        </w:rPr>
      </w:pPr>
      <w:r w:rsidRPr="00454FE3">
        <w:rPr>
          <w:rFonts w:ascii="Times New Roman" w:hAnsi="Times New Roman"/>
          <w:sz w:val="24"/>
          <w:szCs w:val="24"/>
          <w:lang w:eastAsia="ru-RU"/>
        </w:rPr>
        <w:t>Улучшать материально-техническую базу  учреждения, предметно- пространственную и развивающую среду для реализации ФГОС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264C" w:rsidRPr="000B0562" w:rsidRDefault="0094264C" w:rsidP="00DE0639">
      <w:pPr>
        <w:numPr>
          <w:ilvl w:val="3"/>
          <w:numId w:val="19"/>
        </w:numPr>
        <w:shd w:val="clear" w:color="auto" w:fill="FFFFFF"/>
        <w:tabs>
          <w:tab w:val="clear" w:pos="360"/>
          <w:tab w:val="num" w:pos="426"/>
          <w:tab w:val="num" w:pos="2880"/>
        </w:tabs>
        <w:autoSpaceDE w:val="0"/>
        <w:autoSpaceDN w:val="0"/>
        <w:adjustRightInd w:val="0"/>
        <w:spacing w:after="0" w:line="240" w:lineRule="auto"/>
        <w:ind w:left="284" w:right="91" w:hanging="284"/>
        <w:rPr>
          <w:rFonts w:ascii="Times New Roman" w:hAnsi="Times New Roman"/>
          <w:color w:val="000000"/>
          <w:sz w:val="24"/>
          <w:szCs w:val="24"/>
        </w:rPr>
      </w:pPr>
      <w:r w:rsidRPr="000B0562">
        <w:rPr>
          <w:rFonts w:ascii="Times New Roman" w:hAnsi="Times New Roman"/>
          <w:sz w:val="24"/>
          <w:szCs w:val="24"/>
          <w:lang w:eastAsia="ru-RU"/>
        </w:rPr>
        <w:t>С</w:t>
      </w:r>
      <w:r w:rsidRPr="000B0562">
        <w:rPr>
          <w:rFonts w:ascii="Times New Roman" w:hAnsi="Times New Roman"/>
          <w:bCs/>
          <w:color w:val="000000"/>
          <w:sz w:val="24"/>
          <w:szCs w:val="24"/>
        </w:rPr>
        <w:t>озд</w:t>
      </w:r>
      <w:r w:rsidRPr="000B0562">
        <w:rPr>
          <w:rFonts w:ascii="Times New Roman" w:hAnsi="Times New Roman"/>
          <w:color w:val="000000"/>
          <w:sz w:val="24"/>
          <w:szCs w:val="24"/>
        </w:rPr>
        <w:t>авать   оптимальные психолого-педагогические условия   для продвижения ребенка по индивидуальной траектории развития.</w:t>
      </w:r>
    </w:p>
    <w:p w:rsidR="0094264C" w:rsidRPr="000B0562" w:rsidRDefault="0094264C" w:rsidP="00DE0639">
      <w:pPr>
        <w:pStyle w:val="ListParagraph"/>
        <w:numPr>
          <w:ilvl w:val="0"/>
          <w:numId w:val="19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B0562">
        <w:rPr>
          <w:rFonts w:ascii="Times New Roman" w:hAnsi="Times New Roman"/>
          <w:sz w:val="24"/>
          <w:szCs w:val="24"/>
        </w:rPr>
        <w:t>родолжать устанавливать сотрудничество</w:t>
      </w:r>
      <w:r>
        <w:rPr>
          <w:rFonts w:ascii="Times New Roman" w:hAnsi="Times New Roman"/>
          <w:sz w:val="24"/>
          <w:szCs w:val="24"/>
        </w:rPr>
        <w:t xml:space="preserve"> с родителями воспитанников</w:t>
      </w:r>
      <w:r w:rsidRPr="000B0562">
        <w:rPr>
          <w:rFonts w:ascii="Times New Roman" w:hAnsi="Times New Roman"/>
          <w:sz w:val="24"/>
          <w:szCs w:val="24"/>
        </w:rPr>
        <w:t xml:space="preserve">, основанное на партнёрских взаимоотношениях, взаимопонимании, поддержке, уважении друг к другу.  </w:t>
      </w:r>
    </w:p>
    <w:p w:rsidR="0094264C" w:rsidRPr="00454FE3" w:rsidRDefault="0094264C" w:rsidP="00DE0639">
      <w:pPr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систему общественного управления ДОУ.</w:t>
      </w:r>
    </w:p>
    <w:p w:rsidR="0094264C" w:rsidRPr="00454FE3" w:rsidRDefault="0094264C" w:rsidP="00DE063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94264C" w:rsidRPr="00454FE3" w:rsidRDefault="0094264C" w:rsidP="00DE063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sz w:val="24"/>
          <w:szCs w:val="24"/>
        </w:rPr>
      </w:pPr>
    </w:p>
    <w:p w:rsidR="0094264C" w:rsidRPr="00454FE3" w:rsidRDefault="0094264C" w:rsidP="00DE063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94264C" w:rsidRPr="00454FE3" w:rsidRDefault="0094264C" w:rsidP="00DE0639">
      <w:pPr>
        <w:shd w:val="clear" w:color="auto" w:fill="FFFFFF"/>
        <w:ind w:left="284" w:hanging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4264C" w:rsidRPr="00454FE3" w:rsidRDefault="0094264C" w:rsidP="00DE0639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</w:p>
    <w:p w:rsidR="0094264C" w:rsidRPr="00DE0639" w:rsidRDefault="0094264C" w:rsidP="00DE0639"/>
    <w:sectPr w:rsidR="0094264C" w:rsidRPr="00DE0639" w:rsidSect="00E1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C34"/>
    <w:multiLevelType w:val="multilevel"/>
    <w:tmpl w:val="2F8A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C95A21"/>
    <w:multiLevelType w:val="hybridMultilevel"/>
    <w:tmpl w:val="D3B0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070E9"/>
    <w:multiLevelType w:val="hybridMultilevel"/>
    <w:tmpl w:val="74DA31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5B7172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1B2F0255"/>
    <w:multiLevelType w:val="hybridMultilevel"/>
    <w:tmpl w:val="35FA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CB32E3"/>
    <w:multiLevelType w:val="hybridMultilevel"/>
    <w:tmpl w:val="B42E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DF14E7"/>
    <w:multiLevelType w:val="multilevel"/>
    <w:tmpl w:val="5094AF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40542707"/>
    <w:multiLevelType w:val="hybridMultilevel"/>
    <w:tmpl w:val="E1AE8E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AE1D20"/>
    <w:multiLevelType w:val="hybridMultilevel"/>
    <w:tmpl w:val="3E9656D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BF0F3B"/>
    <w:multiLevelType w:val="hybridMultilevel"/>
    <w:tmpl w:val="70249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F015E0"/>
    <w:multiLevelType w:val="hybridMultilevel"/>
    <w:tmpl w:val="B3A8A3C8"/>
    <w:lvl w:ilvl="0" w:tplc="BE124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5532E8"/>
    <w:multiLevelType w:val="hybridMultilevel"/>
    <w:tmpl w:val="6012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110823"/>
    <w:multiLevelType w:val="hybridMultilevel"/>
    <w:tmpl w:val="70249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E303A6"/>
    <w:multiLevelType w:val="hybridMultilevel"/>
    <w:tmpl w:val="51E2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9E0A89"/>
    <w:multiLevelType w:val="hybridMultilevel"/>
    <w:tmpl w:val="BE7078A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BB23ED"/>
    <w:multiLevelType w:val="hybridMultilevel"/>
    <w:tmpl w:val="8D22B25C"/>
    <w:lvl w:ilvl="0" w:tplc="5164D20C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F650A57"/>
    <w:multiLevelType w:val="hybridMultilevel"/>
    <w:tmpl w:val="3A02F12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4"/>
  </w:num>
  <w:num w:numId="17">
    <w:abstractNumId w:val="1"/>
  </w:num>
  <w:num w:numId="18">
    <w:abstractNumId w:val="2"/>
  </w:num>
  <w:num w:numId="19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E9B"/>
    <w:rsid w:val="000074BF"/>
    <w:rsid w:val="00073EFD"/>
    <w:rsid w:val="00081E9B"/>
    <w:rsid w:val="000B0562"/>
    <w:rsid w:val="000D7EE2"/>
    <w:rsid w:val="000E0E53"/>
    <w:rsid w:val="003C7249"/>
    <w:rsid w:val="00415AB7"/>
    <w:rsid w:val="0042444B"/>
    <w:rsid w:val="00454FE3"/>
    <w:rsid w:val="00474950"/>
    <w:rsid w:val="00535300"/>
    <w:rsid w:val="00627E4E"/>
    <w:rsid w:val="006B68BC"/>
    <w:rsid w:val="008C0388"/>
    <w:rsid w:val="0094264C"/>
    <w:rsid w:val="009F5A15"/>
    <w:rsid w:val="00A27967"/>
    <w:rsid w:val="00A56425"/>
    <w:rsid w:val="00A756C2"/>
    <w:rsid w:val="00AC0641"/>
    <w:rsid w:val="00AD3AAA"/>
    <w:rsid w:val="00B54CAD"/>
    <w:rsid w:val="00B66F1C"/>
    <w:rsid w:val="00BB0F9C"/>
    <w:rsid w:val="00BE6CAF"/>
    <w:rsid w:val="00CA4C0E"/>
    <w:rsid w:val="00CB355D"/>
    <w:rsid w:val="00D26C1A"/>
    <w:rsid w:val="00DE0639"/>
    <w:rsid w:val="00E12B7E"/>
    <w:rsid w:val="00E32CD1"/>
    <w:rsid w:val="00EE0D96"/>
    <w:rsid w:val="00F7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641"/>
    <w:pPr>
      <w:ind w:left="720"/>
      <w:contextualSpacing/>
    </w:pPr>
  </w:style>
  <w:style w:type="paragraph" w:styleId="NormalWeb">
    <w:name w:val="Normal (Web)"/>
    <w:basedOn w:val="Normal"/>
    <w:uiPriority w:val="99"/>
    <w:rsid w:val="00AC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C064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C0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AC0641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0641"/>
    <w:rPr>
      <w:rFonts w:ascii="Calibri" w:hAnsi="Calibri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AC0641"/>
    <w:rPr>
      <w:rFonts w:cs="Times New Roman"/>
    </w:rPr>
  </w:style>
  <w:style w:type="paragraph" w:styleId="NoSpacing">
    <w:name w:val="No Spacing"/>
    <w:uiPriority w:val="99"/>
    <w:qFormat/>
    <w:rsid w:val="00A56425"/>
    <w:rPr>
      <w:lang w:eastAsia="en-US"/>
    </w:rPr>
  </w:style>
  <w:style w:type="paragraph" w:customStyle="1" w:styleId="ConsNormal">
    <w:name w:val="ConsNormal"/>
    <w:uiPriority w:val="99"/>
    <w:rsid w:val="000074BF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a0">
    <w:name w:val="Стиль"/>
    <w:uiPriority w:val="99"/>
    <w:semiHidden/>
    <w:rsid w:val="000D7E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semiHidden/>
    <w:rsid w:val="000D7EE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D7EE2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6-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17</Pages>
  <Words>6064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WiZaRd</cp:lastModifiedBy>
  <cp:revision>4</cp:revision>
  <dcterms:created xsi:type="dcterms:W3CDTF">2013-12-05T04:30:00Z</dcterms:created>
  <dcterms:modified xsi:type="dcterms:W3CDTF">2014-09-16T04:18:00Z</dcterms:modified>
</cp:coreProperties>
</file>