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6A" w:rsidRPr="0042444B" w:rsidRDefault="004F0C6A" w:rsidP="004F0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 xml:space="preserve">Аналитический отчёт о результатах самообследования </w:t>
      </w:r>
    </w:p>
    <w:p w:rsidR="004F0C6A" w:rsidRPr="0042444B" w:rsidRDefault="004F0C6A" w:rsidP="004F0C6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2444B">
        <w:rPr>
          <w:rFonts w:ascii="Times New Roman" w:hAnsi="Times New Roman"/>
          <w:b/>
          <w:sz w:val="24"/>
          <w:szCs w:val="24"/>
        </w:rPr>
        <w:t>МБДОУ «Детский сад комбинированного вида № 6» (по состоянию на 01.08.2013 г.)</w:t>
      </w:r>
    </w:p>
    <w:p w:rsidR="004F0C6A" w:rsidRPr="0042444B" w:rsidRDefault="004F0C6A" w:rsidP="004F0C6A">
      <w:pPr>
        <w:pStyle w:val="a3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F0C6A" w:rsidRPr="0042444B" w:rsidRDefault="004F0C6A" w:rsidP="004F0C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    Процедура самообследования  </w:t>
      </w:r>
      <w:r w:rsidR="0044007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комбинированного  вида № 6» </w:t>
      </w:r>
      <w:r w:rsidRPr="0042444B">
        <w:rPr>
          <w:rFonts w:ascii="Times New Roman" w:hAnsi="Times New Roman" w:cs="Times New Roman"/>
          <w:sz w:val="24"/>
          <w:szCs w:val="24"/>
        </w:rPr>
        <w:t xml:space="preserve"> проведена  </w:t>
      </w:r>
      <w:r w:rsidR="00440079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</w:t>
      </w:r>
      <w:r w:rsid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лужбы по контролю и надзору в сфере образования Иркутской области от 09.08.2013 г. № 75-37-1160/13 «О порядке проведения самоо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следования», руководствуясь приказом Министерства образования и науки Российской Федерации от 14.07.2013 г. № 462 « Об утверждении порядка проведения самообследования образовательной организации» с </w:t>
      </w:r>
      <w:r w:rsidRPr="0042444B">
        <w:rPr>
          <w:rFonts w:ascii="Times New Roman" w:hAnsi="Times New Roman" w:cs="Times New Roman"/>
          <w:sz w:val="24"/>
          <w:szCs w:val="24"/>
        </w:rPr>
        <w:t xml:space="preserve"> целью  обеспечения доступности и  открытости информации о де</w:t>
      </w:r>
      <w:r w:rsidRPr="0042444B">
        <w:rPr>
          <w:rFonts w:ascii="Times New Roman" w:hAnsi="Times New Roman" w:cs="Times New Roman"/>
          <w:sz w:val="24"/>
          <w:szCs w:val="24"/>
        </w:rPr>
        <w:t>я</w:t>
      </w:r>
      <w:r w:rsidRPr="0042444B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440079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учреждения.</w:t>
      </w:r>
    </w:p>
    <w:p w:rsidR="004F0C6A" w:rsidRPr="0042444B" w:rsidRDefault="004F0C6A" w:rsidP="00D26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процесса самообследования:</w:t>
      </w:r>
    </w:p>
    <w:p w:rsidR="004F0C6A" w:rsidRPr="0042444B" w:rsidRDefault="004F0C6A" w:rsidP="004F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образовательной деятельности.</w:t>
      </w:r>
    </w:p>
    <w:p w:rsidR="004F0C6A" w:rsidRPr="0042444B" w:rsidRDefault="004F0C6A" w:rsidP="004F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системы управления ДОУ.</w:t>
      </w:r>
    </w:p>
    <w:p w:rsidR="004F0C6A" w:rsidRPr="0042444B" w:rsidRDefault="00A62067" w:rsidP="004F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 </w:t>
      </w:r>
      <w:r w:rsidRPr="0042444B">
        <w:rPr>
          <w:rFonts w:ascii="Times New Roman" w:hAnsi="Times New Roman" w:cs="Times New Roman"/>
          <w:sz w:val="24"/>
          <w:szCs w:val="24"/>
        </w:rPr>
        <w:t xml:space="preserve">   контингента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</w:t>
      </w:r>
      <w:r w:rsidRPr="00AF4C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F4CE6" w:rsidRPr="00AF4CE6">
        <w:rPr>
          <w:rFonts w:ascii="Times New Roman" w:hAnsi="Times New Roman" w:cs="Times New Roman"/>
          <w:sz w:val="24"/>
          <w:szCs w:val="24"/>
          <w:lang w:bidi="he-IL"/>
        </w:rPr>
        <w:t>оценка состояния здоровья воспитанников</w:t>
      </w:r>
      <w:r w:rsidR="009F5A15"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адаптационного периода, </w:t>
      </w:r>
      <w:r w:rsidR="009F5A15"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 </w:t>
      </w:r>
      <w:r w:rsidR="004F0C6A"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 выпускников</w:t>
      </w: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15" w:rsidRPr="009F5A15">
        <w:rPr>
          <w:rFonts w:ascii="Times New Roman" w:hAnsi="Times New Roman" w:cs="Times New Roman"/>
          <w:sz w:val="24"/>
          <w:szCs w:val="24"/>
        </w:rPr>
        <w:t>участие воспитанников в конкурсах</w:t>
      </w:r>
      <w:r w:rsidR="009244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C6A"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C6A" w:rsidRPr="0042444B" w:rsidRDefault="004F0C6A" w:rsidP="004F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кадрового обеспечения.</w:t>
      </w:r>
    </w:p>
    <w:p w:rsidR="004F0C6A" w:rsidRPr="0042444B" w:rsidRDefault="004F0C6A" w:rsidP="004F0C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материально-технической базы, учебно-методического обеспечения</w:t>
      </w:r>
      <w:r w:rsid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C6A" w:rsidRPr="0042444B" w:rsidRDefault="004F0C6A" w:rsidP="004F0C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Финансовое обеспечение функционирования и развития дошкольного учреждения.</w:t>
      </w:r>
    </w:p>
    <w:p w:rsidR="004F0C6A" w:rsidRPr="0042444B" w:rsidRDefault="004F0C6A" w:rsidP="00627E4E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0C6A" w:rsidRPr="0042444B" w:rsidRDefault="004F0C6A" w:rsidP="004F0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6A" w:rsidRPr="0042444B" w:rsidRDefault="007B3300" w:rsidP="004F0C6A">
      <w:pPr>
        <w:pStyle w:val="a4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r w:rsidRPr="0042444B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 xml:space="preserve">МБДОУ  «Детский сад комбинированного  вида № 6» является звеном муниципальной системы образования </w:t>
      </w:r>
      <w:proofErr w:type="gramStart"/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г</w:t>
      </w:r>
      <w:proofErr w:type="gramEnd"/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. Усолье - Сибирское, оказ</w:t>
      </w:r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ы</w:t>
      </w:r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вающим помощь семьям в воспитании детей дошкольного возраста, обеспечивающим охрану и у</w:t>
      </w:r>
      <w:r w:rsidR="0092448D">
        <w:rPr>
          <w:rFonts w:ascii="Times New Roman" w:hAnsi="Times New Roman" w:cs="Times New Roman"/>
          <w:kern w:val="24"/>
          <w:sz w:val="24"/>
          <w:szCs w:val="24"/>
        </w:rPr>
        <w:t>крепление психо</w:t>
      </w:r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физического  здоровья, х</w:t>
      </w:r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у</w:t>
      </w:r>
      <w:r w:rsidR="004F0C6A" w:rsidRPr="0042444B">
        <w:rPr>
          <w:rFonts w:ascii="Times New Roman" w:hAnsi="Times New Roman" w:cs="Times New Roman"/>
          <w:kern w:val="24"/>
          <w:sz w:val="24"/>
          <w:szCs w:val="24"/>
        </w:rPr>
        <w:t>дожественно – эстетическое, социально – нравственное  и интеллектуальное  развитие  детей, а также коррекцию речевого развития детей.</w:t>
      </w:r>
    </w:p>
    <w:p w:rsidR="004F0C6A" w:rsidRPr="0042444B" w:rsidRDefault="004F0C6A" w:rsidP="004F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A" w:rsidRPr="0042444B" w:rsidRDefault="004F0C6A" w:rsidP="004F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Расположено по адресу: </w:t>
      </w:r>
      <w:proofErr w:type="gramStart"/>
      <w:r w:rsidRPr="004244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2444B">
        <w:rPr>
          <w:rFonts w:ascii="Times New Roman" w:hAnsi="Times New Roman" w:cs="Times New Roman"/>
          <w:sz w:val="24"/>
          <w:szCs w:val="24"/>
        </w:rPr>
        <w:t xml:space="preserve">. Усолье - Сибирское Иркутской области, проспект Космонавтов, №6, тел. 8-(39543)-7-52-27, адрес электронной почты: </w:t>
      </w:r>
      <w:hyperlink r:id="rId8" w:history="1"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</w:rPr>
          <w:t>6-</w:t>
        </w:r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US</w:t>
        </w:r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7B3300" w:rsidRPr="004244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B3300" w:rsidRPr="0042444B">
        <w:rPr>
          <w:rFonts w:ascii="Times New Roman" w:hAnsi="Times New Roman" w:cs="Times New Roman"/>
          <w:sz w:val="24"/>
          <w:szCs w:val="24"/>
        </w:rPr>
        <w:t>, адрес сайта:</w:t>
      </w:r>
      <w:r w:rsidR="00924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300" w:rsidRPr="0042444B">
        <w:rPr>
          <w:rFonts w:ascii="Times New Roman" w:hAnsi="Times New Roman" w:cs="Times New Roman"/>
          <w:sz w:val="24"/>
          <w:szCs w:val="24"/>
          <w:lang w:val="en-US"/>
        </w:rPr>
        <w:t>antoshka</w:t>
      </w:r>
      <w:proofErr w:type="spellEnd"/>
      <w:r w:rsidR="007B3300" w:rsidRPr="0042444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B3300" w:rsidRPr="0042444B"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="007B3300" w:rsidRPr="004244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B3300" w:rsidRPr="0042444B">
        <w:rPr>
          <w:rFonts w:ascii="Times New Roman" w:hAnsi="Times New Roman" w:cs="Times New Roman"/>
          <w:sz w:val="24"/>
          <w:szCs w:val="24"/>
          <w:lang w:val="en-US"/>
        </w:rPr>
        <w:t>blogspot</w:t>
      </w:r>
      <w:proofErr w:type="spellEnd"/>
      <w:r w:rsidR="007B3300" w:rsidRPr="0042444B">
        <w:rPr>
          <w:rFonts w:ascii="Times New Roman" w:hAnsi="Times New Roman" w:cs="Times New Roman"/>
          <w:sz w:val="24"/>
          <w:szCs w:val="24"/>
        </w:rPr>
        <w:t>.</w:t>
      </w:r>
      <w:r w:rsidR="007B3300" w:rsidRPr="0042444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F0C6A" w:rsidRPr="0042444B" w:rsidRDefault="004F0C6A" w:rsidP="004F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A" w:rsidRPr="0042444B" w:rsidRDefault="004F0C6A" w:rsidP="004F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Год основания образовательного учреждения: 1980</w:t>
      </w:r>
    </w:p>
    <w:p w:rsidR="007B3300" w:rsidRPr="0042444B" w:rsidRDefault="007B3300" w:rsidP="0092448D">
      <w:pPr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По статусу МБДОУ относится к дошкольному образовательному учреждению и является детским садом комбинированного вида второй к</w:t>
      </w:r>
      <w:r w:rsidRPr="0042444B">
        <w:rPr>
          <w:rFonts w:ascii="Times New Roman" w:hAnsi="Times New Roman" w:cs="Times New Roman"/>
          <w:sz w:val="24"/>
          <w:szCs w:val="24"/>
        </w:rPr>
        <w:t>а</w:t>
      </w:r>
      <w:r w:rsidRPr="0042444B">
        <w:rPr>
          <w:rFonts w:ascii="Times New Roman" w:hAnsi="Times New Roman" w:cs="Times New Roman"/>
          <w:sz w:val="24"/>
          <w:szCs w:val="24"/>
        </w:rPr>
        <w:t>тегории.</w:t>
      </w:r>
    </w:p>
    <w:p w:rsidR="007B3300" w:rsidRPr="0042444B" w:rsidRDefault="007B3300" w:rsidP="007B3300">
      <w:pPr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lastRenderedPageBreak/>
        <w:t>Учредителем Учреждения является администрация города Усолье - Сибирское Иркутской области, которая выполняет свои функции  в пр</w:t>
      </w:r>
      <w:r w:rsidRPr="0042444B">
        <w:rPr>
          <w:rFonts w:ascii="Times New Roman" w:hAnsi="Times New Roman" w:cs="Times New Roman"/>
          <w:sz w:val="24"/>
          <w:szCs w:val="24"/>
        </w:rPr>
        <w:t>е</w:t>
      </w:r>
      <w:r w:rsidRPr="0042444B">
        <w:rPr>
          <w:rFonts w:ascii="Times New Roman" w:hAnsi="Times New Roman" w:cs="Times New Roman"/>
          <w:sz w:val="24"/>
          <w:szCs w:val="24"/>
        </w:rPr>
        <w:t>делах компетентности, установленной нормативно - правовыми актами, определяющими статус, в том числе части утверждения Устава, вн</w:t>
      </w:r>
      <w:r w:rsidRPr="0042444B">
        <w:rPr>
          <w:rFonts w:ascii="Times New Roman" w:hAnsi="Times New Roman" w:cs="Times New Roman"/>
          <w:sz w:val="24"/>
          <w:szCs w:val="24"/>
        </w:rPr>
        <w:t>е</w:t>
      </w:r>
      <w:r w:rsidRPr="0042444B">
        <w:rPr>
          <w:rFonts w:ascii="Times New Roman" w:hAnsi="Times New Roman" w:cs="Times New Roman"/>
          <w:sz w:val="24"/>
          <w:szCs w:val="24"/>
        </w:rPr>
        <w:t>сения в него изменений и дополнений или утверждения Устава в новой редакции.</w:t>
      </w:r>
    </w:p>
    <w:p w:rsidR="004F0C6A" w:rsidRPr="0042444B" w:rsidRDefault="007B3300" w:rsidP="007B3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Маркетинговая карта учреждения</w:t>
      </w:r>
    </w:p>
    <w:p w:rsidR="007B3300" w:rsidRPr="0042444B" w:rsidRDefault="007B3300" w:rsidP="004F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учреждения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</w:t>
            </w:r>
            <w:r w:rsidRPr="004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разовательное учреждение «Детский сад комбинированного вида № 6»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 наименование </w:t>
            </w:r>
          </w:p>
        </w:tc>
        <w:tc>
          <w:tcPr>
            <w:tcW w:w="4786" w:type="dxa"/>
          </w:tcPr>
          <w:p w:rsidR="007B3300" w:rsidRPr="0042444B" w:rsidRDefault="007B3300" w:rsidP="007B3300">
            <w:pPr>
              <w:pStyle w:val="a5"/>
            </w:pPr>
            <w:r w:rsidRPr="0042444B">
              <w:rPr>
                <w:color w:val="000000"/>
              </w:rPr>
              <w:t>МБДОУ «Детский сад  комбинированного вида №  6»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Зыкова Евдокия Петровна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3819009040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КПП – код постановки на учёт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385101001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1023802140339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46707561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80,10,1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РКЦ </w:t>
            </w:r>
            <w:proofErr w:type="gramStart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. Усолье</w:t>
            </w:r>
            <w:r w:rsidR="00924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- Сибирское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40701810600003000002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042502000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25436000000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Л/счёт учреждения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055.02.005.0</w:t>
            </w:r>
          </w:p>
        </w:tc>
      </w:tr>
      <w:tr w:rsidR="007B3300" w:rsidRPr="0042444B" w:rsidTr="00451615">
        <w:tc>
          <w:tcPr>
            <w:tcW w:w="4785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Тип средств </w:t>
            </w:r>
          </w:p>
        </w:tc>
        <w:tc>
          <w:tcPr>
            <w:tcW w:w="4786" w:type="dxa"/>
          </w:tcPr>
          <w:p w:rsidR="007B3300" w:rsidRPr="0042444B" w:rsidRDefault="007B3300" w:rsidP="0045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12.04.06 (для целевых средств)</w:t>
            </w:r>
          </w:p>
        </w:tc>
      </w:tr>
    </w:tbl>
    <w:p w:rsidR="004F0C6A" w:rsidRPr="0042444B" w:rsidRDefault="004F0C6A" w:rsidP="004F0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C6A" w:rsidRPr="0042444B" w:rsidRDefault="004F0C6A" w:rsidP="004F0C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4F0C6A" w:rsidRPr="0042444B" w:rsidRDefault="004F0C6A" w:rsidP="004F0C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kern w:val="24"/>
          <w:sz w:val="24"/>
          <w:szCs w:val="24"/>
        </w:rPr>
        <w:t>Режим работы: с 7.00 часов до 19.00 часов  по пятидневной рабочей неделе, 12  часов</w:t>
      </w:r>
    </w:p>
    <w:p w:rsidR="004F0C6A" w:rsidRPr="0042444B" w:rsidRDefault="004F0C6A" w:rsidP="004F0C6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4F0C6A" w:rsidRPr="0042444B" w:rsidRDefault="004F0C6A" w:rsidP="004F0C6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42444B">
        <w:rPr>
          <w:rFonts w:ascii="Times New Roman" w:hAnsi="Times New Roman" w:cs="Times New Roman"/>
          <w:kern w:val="24"/>
          <w:sz w:val="24"/>
          <w:szCs w:val="24"/>
        </w:rPr>
        <w:t>В ДОУ  функционирует 12 групп (2 группы для детей раннего возраста с 2  до 3 лет и  9 групп для детей дошкольного возраста с 3 лет до 7 лет, 1 группа компенсирующей направленности для детей с ОНР в возрасте с 5 до 7 лет.)</w:t>
      </w:r>
      <w:r w:rsidR="0092448D">
        <w:rPr>
          <w:rFonts w:ascii="Times New Roman" w:hAnsi="Times New Roman" w:cs="Times New Roman"/>
          <w:kern w:val="24"/>
          <w:sz w:val="24"/>
          <w:szCs w:val="24"/>
        </w:rPr>
        <w:t>.</w:t>
      </w:r>
      <w:proofErr w:type="gramEnd"/>
      <w:r w:rsidR="0092448D">
        <w:rPr>
          <w:rFonts w:ascii="Times New Roman" w:hAnsi="Times New Roman" w:cs="Times New Roman"/>
          <w:kern w:val="24"/>
          <w:sz w:val="24"/>
          <w:szCs w:val="24"/>
        </w:rPr>
        <w:t xml:space="preserve"> В настоящее время организованы работы (ремонт, оснащение) по открытию 13 группы для детей с 3 до 5 лет. Открытие данной группы планируется в октябре текущего года.</w:t>
      </w:r>
    </w:p>
    <w:p w:rsidR="004F0C6A" w:rsidRPr="0042444B" w:rsidRDefault="004F0C6A" w:rsidP="004F0C6A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kern w:val="24"/>
          <w:sz w:val="24"/>
          <w:szCs w:val="24"/>
        </w:rPr>
      </w:pPr>
    </w:p>
    <w:p w:rsidR="00FA4562" w:rsidRDefault="00FA4562" w:rsidP="00FA4562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</w:t>
      </w:r>
      <w:r w:rsidR="0092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 образовательной деятельности</w:t>
      </w:r>
    </w:p>
    <w:p w:rsidR="0092448D" w:rsidRPr="000E0E53" w:rsidRDefault="0092448D" w:rsidP="000E0E5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Основная общеобразовательная программа  дошкольного образования в ДОУ      является нормативно-управленческим  документом, обеспечивающим целостный образовательный процесс в ДОУ, содержание которой  выстроено в соответствии с программой воспитания и обучения в детском саду  «От рождения  до  школы» под  редакцией Н. Е. Вераксы, Т. С. Комаровой, М. А. Васильевой, 2010 г.      В группе компенсирующей направленности (для детей с общим нарушениями </w:t>
      </w:r>
      <w:proofErr w:type="gramStart"/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речи) </w:t>
      </w:r>
      <w:proofErr w:type="gramEnd"/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   содержание программы выстроено в </w:t>
      </w:r>
      <w:proofErr w:type="gramStart"/>
      <w:r w:rsidRPr="000E0E53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  с «Програ</w:t>
      </w:r>
      <w:r w:rsidRPr="000E0E53">
        <w:rPr>
          <w:rFonts w:ascii="Times New Roman" w:eastAsia="Calibri" w:hAnsi="Times New Roman" w:cs="Times New Roman"/>
          <w:sz w:val="24"/>
          <w:szCs w:val="24"/>
        </w:rPr>
        <w:t>м</w:t>
      </w:r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мой логопедической работы по преодолению общего недоразвития речи у детей», 2008г., автор-составитель Г.В. Чиркина.   Коррекционно-развивающая работа психолога  осуществляется в соответствии с программой эмоционального развития детей «Удивляюсь, злюсь, боюсь, хвастаюсь и радуюсь» (С. В. Крюкова, Н. П. </w:t>
      </w:r>
      <w:proofErr w:type="spellStart"/>
      <w:r w:rsidRPr="000E0E53">
        <w:rPr>
          <w:rFonts w:ascii="Times New Roman" w:eastAsia="Calibri" w:hAnsi="Times New Roman" w:cs="Times New Roman"/>
          <w:sz w:val="24"/>
          <w:szCs w:val="24"/>
        </w:rPr>
        <w:t>Слободяник</w:t>
      </w:r>
      <w:proofErr w:type="spellEnd"/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p w:rsidR="0092448D" w:rsidRPr="000E0E53" w:rsidRDefault="0092448D" w:rsidP="000E0E5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          Целевые установки, содержание Программы соответствует  основным действующим нормативным документам. Программа   разраб</w:t>
      </w:r>
      <w:r w:rsidRPr="000E0E53">
        <w:rPr>
          <w:rFonts w:ascii="Times New Roman" w:eastAsia="Calibri" w:hAnsi="Times New Roman" w:cs="Times New Roman"/>
          <w:sz w:val="24"/>
          <w:szCs w:val="24"/>
        </w:rPr>
        <w:t>о</w:t>
      </w:r>
      <w:r w:rsidRPr="000E0E53">
        <w:rPr>
          <w:rFonts w:ascii="Times New Roman" w:eastAsia="Calibri" w:hAnsi="Times New Roman" w:cs="Times New Roman"/>
          <w:sz w:val="24"/>
          <w:szCs w:val="24"/>
        </w:rPr>
        <w:t>тана в соответствии с Федеральными требованиями к структуре основной общеобразовательной программы дошкольного образования. При составлении Образовательной программы дошкольного учреждения учтены индивидуальные особенности контингента воспитанников, пр</w:t>
      </w:r>
      <w:r w:rsidRPr="000E0E53">
        <w:rPr>
          <w:rFonts w:ascii="Times New Roman" w:eastAsia="Calibri" w:hAnsi="Times New Roman" w:cs="Times New Roman"/>
          <w:sz w:val="24"/>
          <w:szCs w:val="24"/>
        </w:rPr>
        <w:t>и</w:t>
      </w:r>
      <w:r w:rsidRPr="000E0E53">
        <w:rPr>
          <w:rFonts w:ascii="Times New Roman" w:eastAsia="Calibri" w:hAnsi="Times New Roman" w:cs="Times New Roman"/>
          <w:sz w:val="24"/>
          <w:szCs w:val="24"/>
        </w:rPr>
        <w:t>оритетные направления деятельности ДОУ, специфика социального окружения, в  котором  осуществляется образовательный процесс. Пр</w:t>
      </w:r>
      <w:r w:rsidRPr="000E0E53">
        <w:rPr>
          <w:rFonts w:ascii="Times New Roman" w:eastAsia="Calibri" w:hAnsi="Times New Roman" w:cs="Times New Roman"/>
          <w:sz w:val="24"/>
          <w:szCs w:val="24"/>
        </w:rPr>
        <w:t>о</w:t>
      </w:r>
      <w:r w:rsidRPr="000E0E53">
        <w:rPr>
          <w:rFonts w:ascii="Times New Roman" w:eastAsia="Calibri" w:hAnsi="Times New Roman" w:cs="Times New Roman"/>
          <w:sz w:val="24"/>
          <w:szCs w:val="24"/>
        </w:rPr>
        <w:t>грамма  обеспечивает разностороннее развитие детей в возрасте от 2-х до 7 лет с учетом их возрастных и  индивидуальных особенностей по основным направлениям: физическое, социально-личностное, познавательно-речевое, художественно-эстетическое;  достижение воспита</w:t>
      </w:r>
      <w:r w:rsidRPr="000E0E53">
        <w:rPr>
          <w:rFonts w:ascii="Times New Roman" w:eastAsia="Calibri" w:hAnsi="Times New Roman" w:cs="Times New Roman"/>
          <w:sz w:val="24"/>
          <w:szCs w:val="24"/>
        </w:rPr>
        <w:t>н</w:t>
      </w:r>
      <w:r w:rsidRPr="000E0E53">
        <w:rPr>
          <w:rFonts w:ascii="Times New Roman" w:eastAsia="Calibri" w:hAnsi="Times New Roman" w:cs="Times New Roman"/>
          <w:sz w:val="24"/>
          <w:szCs w:val="24"/>
        </w:rPr>
        <w:t>никами готовности к обучению в школе.</w:t>
      </w:r>
    </w:p>
    <w:p w:rsidR="0092448D" w:rsidRPr="000E0E53" w:rsidRDefault="0092448D" w:rsidP="000E0E5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E53">
        <w:rPr>
          <w:rFonts w:ascii="Times New Roman" w:eastAsia="Calibri" w:hAnsi="Times New Roman" w:cs="Times New Roman"/>
          <w:sz w:val="24"/>
          <w:szCs w:val="24"/>
        </w:rPr>
        <w:t>В связи с наличием в дошкольном учреждении группы компенсирующей  направленности  в содержание Образовательной программы вкл</w:t>
      </w:r>
      <w:r w:rsidRPr="000E0E53">
        <w:rPr>
          <w:rFonts w:ascii="Times New Roman" w:eastAsia="Calibri" w:hAnsi="Times New Roman" w:cs="Times New Roman"/>
          <w:sz w:val="24"/>
          <w:szCs w:val="24"/>
        </w:rPr>
        <w:t>ю</w:t>
      </w:r>
      <w:r w:rsidRPr="000E0E53">
        <w:rPr>
          <w:rFonts w:ascii="Times New Roman" w:eastAsia="Calibri" w:hAnsi="Times New Roman" w:cs="Times New Roman"/>
          <w:sz w:val="24"/>
          <w:szCs w:val="24"/>
        </w:rPr>
        <w:t>чены блоки «Содержание коррекционной работы». В вариативной части Образовательной программы представлено содержание приорите</w:t>
      </w:r>
      <w:r w:rsidRPr="000E0E53">
        <w:rPr>
          <w:rFonts w:ascii="Times New Roman" w:eastAsia="Calibri" w:hAnsi="Times New Roman" w:cs="Times New Roman"/>
          <w:sz w:val="24"/>
          <w:szCs w:val="24"/>
        </w:rPr>
        <w:t>т</w:t>
      </w:r>
      <w:r w:rsidRPr="000E0E53">
        <w:rPr>
          <w:rFonts w:ascii="Times New Roman" w:eastAsia="Calibri" w:hAnsi="Times New Roman" w:cs="Times New Roman"/>
          <w:sz w:val="24"/>
          <w:szCs w:val="24"/>
        </w:rPr>
        <w:t>ного направления  - физкультурно-оздоровительного, а  также содержание работы в группах  раннего возраста (с 2 до 3 лет).</w:t>
      </w:r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E0E53">
        <w:rPr>
          <w:rFonts w:ascii="Times New Roman" w:hAnsi="Times New Roman" w:cs="Times New Roman"/>
          <w:sz w:val="24"/>
          <w:szCs w:val="24"/>
        </w:rPr>
        <w:t xml:space="preserve">Принципиальным отличием Образовательной программы является исключение из образовательного процесса воспитанников от 2 до 5 лет учебной деятельности как не соответствующей закономерностям развития ребенка на этапе дошкольного детства. </w:t>
      </w:r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hAnsi="Times New Roman" w:cs="Times New Roman"/>
          <w:sz w:val="24"/>
          <w:szCs w:val="24"/>
        </w:rPr>
        <w:tab/>
        <w:t>Программа обеспечивает осуществление образовательного процесса по двум направлениям:</w:t>
      </w:r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hAnsi="Times New Roman" w:cs="Times New Roman"/>
          <w:sz w:val="24"/>
          <w:szCs w:val="24"/>
        </w:rPr>
        <w:t xml:space="preserve">1) совместная деятельность детей и взрослых; </w:t>
      </w:r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hAnsi="Times New Roman" w:cs="Times New Roman"/>
          <w:sz w:val="24"/>
          <w:szCs w:val="24"/>
        </w:rPr>
        <w:t xml:space="preserve">2) самостоятельная деятельность детей. </w:t>
      </w:r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hAnsi="Times New Roman" w:cs="Times New Roman"/>
          <w:sz w:val="24"/>
          <w:szCs w:val="24"/>
        </w:rPr>
        <w:t xml:space="preserve"> Решение образовательных задач предусмотрено не только в процессе непосредственной образовательной деятельности, но и при провед</w:t>
      </w:r>
      <w:r w:rsidRPr="000E0E53">
        <w:rPr>
          <w:rFonts w:ascii="Times New Roman" w:hAnsi="Times New Roman" w:cs="Times New Roman"/>
          <w:sz w:val="24"/>
          <w:szCs w:val="24"/>
        </w:rPr>
        <w:t>е</w:t>
      </w:r>
      <w:r w:rsidRPr="000E0E53">
        <w:rPr>
          <w:rFonts w:ascii="Times New Roman" w:hAnsi="Times New Roman" w:cs="Times New Roman"/>
          <w:sz w:val="24"/>
          <w:szCs w:val="24"/>
        </w:rPr>
        <w:t>нии режимных моментов</w:t>
      </w:r>
      <w:r w:rsidR="000E0E53" w:rsidRPr="000E0E53">
        <w:rPr>
          <w:rFonts w:ascii="Times New Roman" w:hAnsi="Times New Roman" w:cs="Times New Roman"/>
          <w:sz w:val="24"/>
          <w:szCs w:val="24"/>
        </w:rPr>
        <w:t>.</w:t>
      </w:r>
      <w:r w:rsidRPr="000E0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48D" w:rsidRPr="000E0E53" w:rsidRDefault="0092448D" w:rsidP="000E0E53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E0E53">
        <w:rPr>
          <w:rFonts w:ascii="Times New Roman" w:hAnsi="Times New Roman"/>
          <w:sz w:val="24"/>
          <w:szCs w:val="24"/>
        </w:rPr>
        <w:t xml:space="preserve"> Занятия как форма образовательной деятельности сохранены только в группах старшего дошкольного возраста (с 5 до 7 лет), но они прио</w:t>
      </w:r>
      <w:r w:rsidRPr="000E0E53">
        <w:rPr>
          <w:rFonts w:ascii="Times New Roman" w:hAnsi="Times New Roman"/>
          <w:sz w:val="24"/>
          <w:szCs w:val="24"/>
        </w:rPr>
        <w:t>б</w:t>
      </w:r>
      <w:r w:rsidRPr="000E0E53">
        <w:rPr>
          <w:rFonts w:ascii="Times New Roman" w:hAnsi="Times New Roman"/>
          <w:sz w:val="24"/>
          <w:szCs w:val="24"/>
        </w:rPr>
        <w:t xml:space="preserve">рели иную форму: студии, путешествия, экскурсии, поисково-познавательная, проектная  деятельность, решение проблемных ситуаций, встречи с интересными людьми и т.д. </w:t>
      </w:r>
      <w:proofErr w:type="gramStart"/>
      <w:r w:rsidRPr="000E0E53">
        <w:rPr>
          <w:rFonts w:ascii="Times New Roman" w:hAnsi="Times New Roman"/>
          <w:sz w:val="24"/>
          <w:szCs w:val="24"/>
        </w:rPr>
        <w:t>В соответствии с  требованиями СанПиН 2.4.1.1249-03 максимально допустимый объем недельной н</w:t>
      </w:r>
      <w:r w:rsidRPr="000E0E53">
        <w:rPr>
          <w:rFonts w:ascii="Times New Roman" w:hAnsi="Times New Roman"/>
          <w:sz w:val="24"/>
          <w:szCs w:val="24"/>
        </w:rPr>
        <w:t>е</w:t>
      </w:r>
      <w:r w:rsidRPr="000E0E53">
        <w:rPr>
          <w:rFonts w:ascii="Times New Roman" w:hAnsi="Times New Roman"/>
          <w:sz w:val="24"/>
          <w:szCs w:val="24"/>
        </w:rPr>
        <w:t>посредственно образовательной деятельности, включая дополнительное образование, для детей дошкольного возраста составляет: в первой младшей группе (третий год жизни) – 1 ч.40 мин., во второй  младшей группе (дети четвертого года жизни) – 2,5 часа, в средней группе (д</w:t>
      </w:r>
      <w:r w:rsidRPr="000E0E53">
        <w:rPr>
          <w:rFonts w:ascii="Times New Roman" w:hAnsi="Times New Roman"/>
          <w:sz w:val="24"/>
          <w:szCs w:val="24"/>
        </w:rPr>
        <w:t>е</w:t>
      </w:r>
      <w:r w:rsidRPr="000E0E53">
        <w:rPr>
          <w:rFonts w:ascii="Times New Roman" w:hAnsi="Times New Roman"/>
          <w:sz w:val="24"/>
          <w:szCs w:val="24"/>
        </w:rPr>
        <w:t>ти пятого года жизни) – 4 часа, в старшей группе (дети шестого года жизни) – 6</w:t>
      </w:r>
      <w:proofErr w:type="gramEnd"/>
      <w:r w:rsidRPr="000E0E53">
        <w:rPr>
          <w:rFonts w:ascii="Times New Roman" w:hAnsi="Times New Roman"/>
          <w:sz w:val="24"/>
          <w:szCs w:val="24"/>
        </w:rPr>
        <w:t xml:space="preserve"> часов, в подготовительной (дети седьмого года жизни) – 8,5 часа.</w:t>
      </w:r>
      <w:r w:rsidRPr="000E0E53">
        <w:rPr>
          <w:rFonts w:ascii="Times New Roman" w:hAnsi="Times New Roman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92448D" w:rsidRP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 В программе учитывается </w:t>
      </w:r>
      <w:proofErr w:type="spellStart"/>
      <w:r w:rsidR="0092448D" w:rsidRPr="000E0E53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="0092448D" w:rsidRPr="000E0E53">
        <w:rPr>
          <w:rFonts w:ascii="Times New Roman" w:hAnsi="Times New Roman" w:cs="Times New Roman"/>
          <w:sz w:val="24"/>
          <w:szCs w:val="24"/>
        </w:rPr>
        <w:t xml:space="preserve"> специфика развития детей дошкольного возраста через использование разнообразных форм, мет</w:t>
      </w:r>
      <w:r w:rsidR="0092448D" w:rsidRPr="000E0E53">
        <w:rPr>
          <w:rFonts w:ascii="Times New Roman" w:hAnsi="Times New Roman" w:cs="Times New Roman"/>
          <w:sz w:val="24"/>
          <w:szCs w:val="24"/>
        </w:rPr>
        <w:t>о</w:t>
      </w:r>
      <w:r w:rsidR="0092448D" w:rsidRPr="000E0E53">
        <w:rPr>
          <w:rFonts w:ascii="Times New Roman" w:hAnsi="Times New Roman" w:cs="Times New Roman"/>
          <w:sz w:val="24"/>
          <w:szCs w:val="24"/>
        </w:rPr>
        <w:t>дов, приемов работы, создание соответствующей развивающей среды. Адекватными  возрасту  формами  работы  с  детьми  являются  эксп</w:t>
      </w:r>
      <w:r w:rsidR="0092448D" w:rsidRPr="000E0E53">
        <w:rPr>
          <w:rFonts w:ascii="Times New Roman" w:hAnsi="Times New Roman" w:cs="Times New Roman"/>
          <w:sz w:val="24"/>
          <w:szCs w:val="24"/>
        </w:rPr>
        <w:t>е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риментирование, проектирование,  коллекционирование,  беседы,  наблюдения,  решение  </w:t>
      </w:r>
      <w:r w:rsidR="0092448D" w:rsidRPr="009F5A15">
        <w:rPr>
          <w:rFonts w:ascii="Times New Roman" w:hAnsi="Times New Roman" w:cs="Times New Roman"/>
          <w:sz w:val="24"/>
          <w:szCs w:val="24"/>
        </w:rPr>
        <w:t>проблемных  ситуаций  и др.  Вышеназванные  формы  работы  и  виды  детской  деятельности  не  предполагают обязательного  проведения  традиционных  занятий,  построенных  в  л</w:t>
      </w:r>
      <w:r w:rsidR="0092448D" w:rsidRPr="009F5A15">
        <w:rPr>
          <w:rFonts w:ascii="Times New Roman" w:hAnsi="Times New Roman" w:cs="Times New Roman"/>
          <w:sz w:val="24"/>
          <w:szCs w:val="24"/>
        </w:rPr>
        <w:t>о</w:t>
      </w:r>
      <w:r w:rsidR="0092448D" w:rsidRPr="009F5A15">
        <w:rPr>
          <w:rFonts w:ascii="Times New Roman" w:hAnsi="Times New Roman" w:cs="Times New Roman"/>
          <w:sz w:val="24"/>
          <w:szCs w:val="24"/>
        </w:rPr>
        <w:lastRenderedPageBreak/>
        <w:t>гике  учебной  модели организации образовательного процесса. Содержание программы в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 полном объёме может быть реализовано  в  совм</w:t>
      </w:r>
      <w:r w:rsidR="0092448D" w:rsidRPr="000E0E53">
        <w:rPr>
          <w:rFonts w:ascii="Times New Roman" w:hAnsi="Times New Roman" w:cs="Times New Roman"/>
          <w:sz w:val="24"/>
          <w:szCs w:val="24"/>
        </w:rPr>
        <w:t>е</w:t>
      </w:r>
      <w:r w:rsidR="0092448D" w:rsidRPr="000E0E53">
        <w:rPr>
          <w:rFonts w:ascii="Times New Roman" w:hAnsi="Times New Roman" w:cs="Times New Roman"/>
          <w:sz w:val="24"/>
          <w:szCs w:val="24"/>
        </w:rPr>
        <w:t>стной  деятельности  педагогов  и  детей,  а  также  через  организацию самостоятельной  деятельности  детей, через вовлечение в образов</w:t>
      </w:r>
      <w:r w:rsidR="0092448D" w:rsidRPr="000E0E53">
        <w:rPr>
          <w:rFonts w:ascii="Times New Roman" w:hAnsi="Times New Roman" w:cs="Times New Roman"/>
          <w:sz w:val="24"/>
          <w:szCs w:val="24"/>
        </w:rPr>
        <w:t>а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тельный процесс родителей воспитанников. </w:t>
      </w:r>
    </w:p>
    <w:p w:rsidR="0092448D" w:rsidRP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2448D" w:rsidRPr="000E0E53">
        <w:rPr>
          <w:rFonts w:ascii="Times New Roman" w:hAnsi="Times New Roman" w:cs="Times New Roman"/>
          <w:sz w:val="24"/>
          <w:szCs w:val="24"/>
        </w:rPr>
        <w:t>Под  совместной  деятельностью  взрослых  и  детей понимается  деятельность  двух  и  более  участников  образовательного  процесса (взрослых  и воспитанников) по  решению  образовательных  задач на  одном пространстве и  в  одно и  то же время.  Она  отличается  нал</w:t>
      </w:r>
      <w:r w:rsidR="0092448D" w:rsidRPr="000E0E53">
        <w:rPr>
          <w:rFonts w:ascii="Times New Roman" w:hAnsi="Times New Roman" w:cs="Times New Roman"/>
          <w:sz w:val="24"/>
          <w:szCs w:val="24"/>
        </w:rPr>
        <w:t>и</w:t>
      </w:r>
      <w:r w:rsidR="0092448D" w:rsidRPr="000E0E53">
        <w:rPr>
          <w:rFonts w:ascii="Times New Roman" w:hAnsi="Times New Roman" w:cs="Times New Roman"/>
          <w:sz w:val="24"/>
          <w:szCs w:val="24"/>
        </w:rPr>
        <w:t>чием  партнёрской  позиции  взрослого  и  партнёрской  формой организации (сотрудничество  взрослого  и  детей,  возможность  свободн</w:t>
      </w:r>
      <w:r w:rsidR="0092448D" w:rsidRPr="000E0E53">
        <w:rPr>
          <w:rFonts w:ascii="Times New Roman" w:hAnsi="Times New Roman" w:cs="Times New Roman"/>
          <w:sz w:val="24"/>
          <w:szCs w:val="24"/>
        </w:rPr>
        <w:t>о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го  размещения, перемещения  и  общения  детей  в  процессе  образовательной  деятельности),  предполагает сочетание  индивидуальной,  подгрупповой  и  групповой  форм  организации  работы  с воспитанниками.  </w:t>
      </w:r>
    </w:p>
    <w:p w:rsidR="0092448D" w:rsidRP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2448D" w:rsidRPr="000E0E53">
        <w:rPr>
          <w:rFonts w:ascii="Times New Roman" w:hAnsi="Times New Roman" w:cs="Times New Roman"/>
          <w:sz w:val="24"/>
          <w:szCs w:val="24"/>
        </w:rPr>
        <w:t>Под  самостоятельной  деятельностью  детей  понимается  свободная деятельность воспитанников в условиях созданной педагогами предметно-развивающей среды, обеспечивающая  выбор  каждым  ребёнком  деятельности  по  интересам  и  позволяющая  ему взаимоде</w:t>
      </w:r>
      <w:r w:rsidR="0092448D" w:rsidRPr="000E0E53">
        <w:rPr>
          <w:rFonts w:ascii="Times New Roman" w:hAnsi="Times New Roman" w:cs="Times New Roman"/>
          <w:sz w:val="24"/>
          <w:szCs w:val="24"/>
        </w:rPr>
        <w:t>й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ствовать со сверстниками или действовать индивидуально. </w:t>
      </w:r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hAnsi="Times New Roman" w:cs="Times New Roman"/>
          <w:sz w:val="24"/>
          <w:szCs w:val="24"/>
        </w:rPr>
        <w:t>Один из главных критериев выбора педагогами форм образовательной работы с детьми и видов детской деятельности - возрастная адеква</w:t>
      </w:r>
      <w:r w:rsidRPr="000E0E53">
        <w:rPr>
          <w:rFonts w:ascii="Times New Roman" w:hAnsi="Times New Roman" w:cs="Times New Roman"/>
          <w:sz w:val="24"/>
          <w:szCs w:val="24"/>
        </w:rPr>
        <w:t>т</w:t>
      </w:r>
      <w:r w:rsidRPr="000E0E53">
        <w:rPr>
          <w:rFonts w:ascii="Times New Roman" w:hAnsi="Times New Roman" w:cs="Times New Roman"/>
          <w:sz w:val="24"/>
          <w:szCs w:val="24"/>
        </w:rPr>
        <w:t xml:space="preserve">ность. Приоритет отдается ведущему виду детской деятельности-игре. </w:t>
      </w:r>
      <w:proofErr w:type="gramStart"/>
      <w:r w:rsidRPr="000E0E53">
        <w:rPr>
          <w:rFonts w:ascii="Times New Roman" w:hAnsi="Times New Roman" w:cs="Times New Roman"/>
          <w:sz w:val="24"/>
          <w:szCs w:val="24"/>
        </w:rPr>
        <w:t>Через игру (сюжетно-ролевую, режиссерскую, с правилами и др.) ре</w:t>
      </w:r>
      <w:r w:rsidRPr="000E0E53">
        <w:rPr>
          <w:rFonts w:ascii="Times New Roman" w:hAnsi="Times New Roman" w:cs="Times New Roman"/>
          <w:sz w:val="24"/>
          <w:szCs w:val="24"/>
        </w:rPr>
        <w:t>а</w:t>
      </w:r>
      <w:r w:rsidRPr="000E0E53">
        <w:rPr>
          <w:rFonts w:ascii="Times New Roman" w:hAnsi="Times New Roman" w:cs="Times New Roman"/>
          <w:sz w:val="24"/>
          <w:szCs w:val="24"/>
        </w:rPr>
        <w:t>лизуется большая часть содержания таких образовательных областей,  как «физическая культура», «социализация», «коммуникации», «п</w:t>
      </w:r>
      <w:r w:rsidRPr="000E0E53">
        <w:rPr>
          <w:rFonts w:ascii="Times New Roman" w:hAnsi="Times New Roman" w:cs="Times New Roman"/>
          <w:sz w:val="24"/>
          <w:szCs w:val="24"/>
        </w:rPr>
        <w:t>о</w:t>
      </w:r>
      <w:r w:rsidRPr="000E0E53">
        <w:rPr>
          <w:rFonts w:ascii="Times New Roman" w:hAnsi="Times New Roman" w:cs="Times New Roman"/>
          <w:sz w:val="24"/>
          <w:szCs w:val="24"/>
        </w:rPr>
        <w:t xml:space="preserve">знание». </w:t>
      </w:r>
      <w:proofErr w:type="gramEnd"/>
    </w:p>
    <w:p w:rsidR="0092448D" w:rsidRPr="000E0E53" w:rsidRDefault="0092448D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53">
        <w:rPr>
          <w:rFonts w:ascii="Times New Roman" w:hAnsi="Times New Roman" w:cs="Times New Roman"/>
          <w:sz w:val="24"/>
          <w:szCs w:val="24"/>
        </w:rPr>
        <w:t xml:space="preserve">     Самостоятельными, самоценными и универсальными видами детской деятельности, предусмотренными программой,  являются чтение и восприятие художественной литературы, познавательно-исследовательская, продуктивная, музыкально-художественная  деятельность, труд.</w:t>
      </w:r>
    </w:p>
    <w:p w:rsidR="0092448D" w:rsidRP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448D" w:rsidRPr="000E0E53">
        <w:rPr>
          <w:rFonts w:ascii="Times New Roman" w:hAnsi="Times New Roman" w:cs="Times New Roman"/>
          <w:sz w:val="24"/>
          <w:szCs w:val="24"/>
        </w:rPr>
        <w:t>Организация воспитательно-образовательного процесса направлена на взаимодействие с семьей в целях 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 В программе предусмотрено взаимодействие с ближайшим соц</w:t>
      </w:r>
      <w:r w:rsidR="0092448D" w:rsidRPr="000E0E53">
        <w:rPr>
          <w:rFonts w:ascii="Times New Roman" w:hAnsi="Times New Roman" w:cs="Times New Roman"/>
          <w:sz w:val="24"/>
          <w:szCs w:val="24"/>
        </w:rPr>
        <w:t>и</w:t>
      </w:r>
      <w:r w:rsidR="0092448D" w:rsidRPr="000E0E53">
        <w:rPr>
          <w:rFonts w:ascii="Times New Roman" w:hAnsi="Times New Roman" w:cs="Times New Roman"/>
          <w:sz w:val="24"/>
          <w:szCs w:val="24"/>
        </w:rPr>
        <w:t>альным окружением детского сада.</w:t>
      </w:r>
    </w:p>
    <w:p w:rsidR="0092448D" w:rsidRP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A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448D" w:rsidRPr="009F5A15">
        <w:rPr>
          <w:rFonts w:ascii="Times New Roman" w:hAnsi="Times New Roman" w:cs="Times New Roman"/>
          <w:sz w:val="24"/>
          <w:szCs w:val="24"/>
        </w:rPr>
        <w:t>Интеграция содержания дошкольного образования — альтернатива предметному принципу построения предыдущей образовател</w:t>
      </w:r>
      <w:r w:rsidR="0092448D" w:rsidRPr="009F5A15">
        <w:rPr>
          <w:rFonts w:ascii="Times New Roman" w:hAnsi="Times New Roman" w:cs="Times New Roman"/>
          <w:sz w:val="24"/>
          <w:szCs w:val="24"/>
        </w:rPr>
        <w:t>ь</w:t>
      </w:r>
      <w:r w:rsidR="0092448D" w:rsidRPr="009F5A15">
        <w:rPr>
          <w:rFonts w:ascii="Times New Roman" w:hAnsi="Times New Roman" w:cs="Times New Roman"/>
          <w:sz w:val="24"/>
          <w:szCs w:val="24"/>
        </w:rPr>
        <w:t>ной программы</w:t>
      </w:r>
      <w:r w:rsidR="0092448D" w:rsidRPr="000E0E53">
        <w:rPr>
          <w:rFonts w:ascii="Times New Roman" w:hAnsi="Times New Roman" w:cs="Times New Roman"/>
          <w:sz w:val="24"/>
          <w:szCs w:val="24"/>
        </w:rPr>
        <w:t xml:space="preserve">. Основные  задачи  каждой  образовательной  области, обозначенные в Образовательной программе, должны  решаться  и  в  ходе  реализации  других областей.  </w:t>
      </w:r>
    </w:p>
    <w:p w:rsidR="000E0E53" w:rsidRDefault="000E0E53" w:rsidP="000E0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воспитательно-образовательный процесс в ДОУ удовлетворяет потребности общества и родителей в качественном образовании и воспитании детей, наметилась положительная динамика по всем направлениям деятельности.</w:t>
      </w:r>
    </w:p>
    <w:p w:rsidR="00E43515" w:rsidRDefault="00E43515" w:rsidP="00E43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образовательной деятельности</w:t>
      </w:r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определялась через анализ </w:t>
      </w:r>
      <w:proofErr w:type="gramStart"/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мониторинга качества освоения примерной основной общео</w:t>
      </w:r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дошкольного</w:t>
      </w:r>
      <w:proofErr w:type="gramEnd"/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«От рождения до школы» под ред. </w:t>
      </w:r>
      <w:proofErr w:type="spellStart"/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Т.С.Комаровой, М.А.Васильевой</w:t>
      </w:r>
      <w:r w:rsidR="00103926" w:rsidRPr="0010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5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614"/>
        <w:gridCol w:w="603"/>
        <w:gridCol w:w="614"/>
        <w:gridCol w:w="603"/>
        <w:gridCol w:w="614"/>
        <w:gridCol w:w="603"/>
        <w:gridCol w:w="614"/>
        <w:gridCol w:w="603"/>
        <w:gridCol w:w="614"/>
        <w:gridCol w:w="603"/>
        <w:gridCol w:w="614"/>
        <w:gridCol w:w="603"/>
        <w:gridCol w:w="614"/>
        <w:gridCol w:w="603"/>
        <w:gridCol w:w="623"/>
        <w:gridCol w:w="612"/>
        <w:gridCol w:w="631"/>
        <w:gridCol w:w="621"/>
        <w:gridCol w:w="614"/>
        <w:gridCol w:w="603"/>
        <w:gridCol w:w="899"/>
        <w:gridCol w:w="899"/>
      </w:tblGrid>
      <w:tr w:rsidR="000A6611" w:rsidRPr="003C4193" w:rsidTr="000A6611">
        <w:trPr>
          <w:trHeight w:val="423"/>
        </w:trPr>
        <w:tc>
          <w:tcPr>
            <w:tcW w:w="9508" w:type="dxa"/>
            <w:gridSpan w:val="23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МОНИТОРИНГ ОБРАЗОВАТЕЛЬНОГО ПРОЦЕССА 2012-2013 г.</w:t>
            </w:r>
          </w:p>
        </w:tc>
      </w:tr>
      <w:tr w:rsidR="000A6611" w:rsidRPr="003C4193" w:rsidTr="000A6611">
        <w:trPr>
          <w:trHeight w:val="382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Спи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сок групп</w:t>
            </w:r>
          </w:p>
        </w:tc>
        <w:tc>
          <w:tcPr>
            <w:tcW w:w="9073" w:type="dxa"/>
            <w:gridSpan w:val="2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Уровень овладения необходимыми навыками и умениями по образовательным областям</w:t>
            </w:r>
          </w:p>
        </w:tc>
      </w:tr>
      <w:tr w:rsidR="000A6611" w:rsidRPr="003C4193" w:rsidTr="000A6611">
        <w:trPr>
          <w:trHeight w:val="1435"/>
        </w:trPr>
        <w:tc>
          <w:tcPr>
            <w:tcW w:w="435" w:type="dxa"/>
            <w:vMerge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кул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</w:t>
            </w:r>
          </w:p>
        </w:tc>
        <w:tc>
          <w:tcPr>
            <w:tcW w:w="787" w:type="dxa"/>
            <w:gridSpan w:val="2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</w:t>
            </w: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кация</w:t>
            </w:r>
          </w:p>
        </w:tc>
        <w:tc>
          <w:tcPr>
            <w:tcW w:w="799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дожестве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лит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ратуры</w:t>
            </w:r>
          </w:p>
        </w:tc>
        <w:tc>
          <w:tcPr>
            <w:tcW w:w="810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венное творчество</w:t>
            </w:r>
          </w:p>
        </w:tc>
        <w:tc>
          <w:tcPr>
            <w:tcW w:w="787" w:type="dxa"/>
            <w:gridSpan w:val="2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582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вый пок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затель (сре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нее знач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582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вый пок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затель (сре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нее знач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ние)</w:t>
            </w:r>
          </w:p>
        </w:tc>
      </w:tr>
      <w:tr w:rsidR="000A6611" w:rsidRPr="003C4193" w:rsidTr="000A6611">
        <w:trPr>
          <w:trHeight w:val="351"/>
        </w:trPr>
        <w:tc>
          <w:tcPr>
            <w:tcW w:w="435" w:type="dxa"/>
            <w:vMerge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ябрь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</w:t>
            </w:r>
          </w:p>
        </w:tc>
        <w:tc>
          <w:tcPr>
            <w:tcW w:w="582" w:type="dxa"/>
            <w:shd w:val="clear" w:color="000000" w:fill="FF0000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82" w:type="dxa"/>
            <w:shd w:val="clear" w:color="000000" w:fill="00FF00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10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</w:tr>
      <w:tr w:rsidR="000A6611" w:rsidRPr="003C4193" w:rsidTr="000A6611">
        <w:trPr>
          <w:trHeight w:val="610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</w:t>
            </w:r>
            <w:proofErr w:type="spell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6 (лог)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3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6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408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402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7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</w:t>
            </w:r>
            <w:proofErr w:type="spell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гру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 № 11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рая 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млад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8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0A6611" w:rsidRPr="003C4193" w:rsidTr="000A6611">
        <w:trPr>
          <w:trHeight w:val="305"/>
        </w:trPr>
        <w:tc>
          <w:tcPr>
            <w:tcW w:w="435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рая 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млад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 12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03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08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02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397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90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0A6611" w:rsidRPr="003C4193" w:rsidTr="000A6611">
        <w:trPr>
          <w:trHeight w:val="595"/>
        </w:trPr>
        <w:tc>
          <w:tcPr>
            <w:tcW w:w="435" w:type="dxa"/>
            <w:shd w:val="clear" w:color="auto" w:fill="auto"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Итог. П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каз</w:t>
            </w:r>
            <w:proofErr w:type="gramStart"/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proofErr w:type="gramStart"/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3C41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ред. знач.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403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96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8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0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97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90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582" w:type="dxa"/>
            <w:shd w:val="clear" w:color="auto" w:fill="auto"/>
            <w:noWrap/>
            <w:hideMark/>
          </w:tcPr>
          <w:p w:rsidR="000A6611" w:rsidRPr="003C4193" w:rsidRDefault="000A6611" w:rsidP="000A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1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</w:tbl>
    <w:p w:rsidR="00103926" w:rsidRPr="00103926" w:rsidRDefault="00103926" w:rsidP="000A6611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926">
        <w:rPr>
          <w:rFonts w:ascii="Times New Roman" w:hAnsi="Times New Roman" w:cs="Times New Roman"/>
          <w:sz w:val="20"/>
          <w:szCs w:val="20"/>
        </w:rPr>
        <w:t>Оценка уровня развития</w:t>
      </w:r>
    </w:p>
    <w:p w:rsidR="00103926" w:rsidRPr="00103926" w:rsidRDefault="00103926" w:rsidP="000A6611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926">
        <w:rPr>
          <w:rFonts w:ascii="Times New Roman" w:hAnsi="Times New Roman" w:cs="Times New Roman"/>
          <w:sz w:val="20"/>
          <w:szCs w:val="20"/>
        </w:rPr>
        <w:t xml:space="preserve">1 балл    - большинство компонентов недостаточно </w:t>
      </w:r>
      <w:proofErr w:type="gramStart"/>
      <w:r w:rsidRPr="00103926">
        <w:rPr>
          <w:rFonts w:ascii="Times New Roman" w:hAnsi="Times New Roman" w:cs="Times New Roman"/>
          <w:sz w:val="20"/>
          <w:szCs w:val="20"/>
        </w:rPr>
        <w:t>развиты</w:t>
      </w:r>
      <w:proofErr w:type="gramEnd"/>
    </w:p>
    <w:p w:rsidR="00103926" w:rsidRPr="00103926" w:rsidRDefault="00103926" w:rsidP="000A6611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926">
        <w:rPr>
          <w:rFonts w:ascii="Times New Roman" w:hAnsi="Times New Roman" w:cs="Times New Roman"/>
          <w:sz w:val="20"/>
          <w:szCs w:val="20"/>
        </w:rPr>
        <w:t>2 балла - отдельные компоненты не развиты</w:t>
      </w:r>
    </w:p>
    <w:p w:rsidR="00103926" w:rsidRPr="00103926" w:rsidRDefault="00103926" w:rsidP="000A6611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926">
        <w:rPr>
          <w:rFonts w:ascii="Times New Roman" w:hAnsi="Times New Roman" w:cs="Times New Roman"/>
          <w:sz w:val="20"/>
          <w:szCs w:val="20"/>
        </w:rPr>
        <w:t>3 балла - соответствует возрасту</w:t>
      </w:r>
    </w:p>
    <w:p w:rsidR="00103926" w:rsidRDefault="00103926" w:rsidP="000A6611">
      <w:pPr>
        <w:pStyle w:val="a4"/>
        <w:rPr>
          <w:rFonts w:ascii="Times New Roman" w:hAnsi="Times New Roman" w:cs="Times New Roman"/>
          <w:sz w:val="20"/>
          <w:szCs w:val="20"/>
        </w:rPr>
      </w:pPr>
      <w:r w:rsidRPr="00103926">
        <w:rPr>
          <w:rFonts w:ascii="Times New Roman" w:hAnsi="Times New Roman" w:cs="Times New Roman"/>
          <w:sz w:val="20"/>
          <w:szCs w:val="20"/>
        </w:rPr>
        <w:t xml:space="preserve">4 балла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10392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03926">
        <w:rPr>
          <w:rFonts w:ascii="Times New Roman" w:hAnsi="Times New Roman" w:cs="Times New Roman"/>
          <w:sz w:val="20"/>
          <w:szCs w:val="20"/>
        </w:rPr>
        <w:t>высокий</w:t>
      </w:r>
      <w:proofErr w:type="gramEnd"/>
    </w:p>
    <w:p w:rsidR="000A6611" w:rsidRDefault="000A6611" w:rsidP="000A6611">
      <w:pPr>
        <w:pStyle w:val="a4"/>
      </w:pPr>
    </w:p>
    <w:tbl>
      <w:tblPr>
        <w:tblStyle w:val="a7"/>
        <w:tblW w:w="0" w:type="auto"/>
        <w:tblLook w:val="04A0"/>
      </w:tblPr>
      <w:tblGrid>
        <w:gridCol w:w="1509"/>
        <w:gridCol w:w="606"/>
        <w:gridCol w:w="595"/>
        <w:gridCol w:w="814"/>
        <w:gridCol w:w="801"/>
        <w:gridCol w:w="785"/>
        <w:gridCol w:w="772"/>
        <w:gridCol w:w="689"/>
        <w:gridCol w:w="686"/>
        <w:gridCol w:w="606"/>
        <w:gridCol w:w="595"/>
        <w:gridCol w:w="754"/>
        <w:gridCol w:w="795"/>
        <w:gridCol w:w="662"/>
        <w:gridCol w:w="650"/>
        <w:gridCol w:w="687"/>
        <w:gridCol w:w="676"/>
        <w:gridCol w:w="1052"/>
        <w:gridCol w:w="1052"/>
      </w:tblGrid>
      <w:tr w:rsidR="000A6611" w:rsidRPr="00E205A6" w:rsidTr="000A6611">
        <w:trPr>
          <w:trHeight w:val="634"/>
        </w:trPr>
        <w:tc>
          <w:tcPr>
            <w:tcW w:w="14786" w:type="dxa"/>
            <w:gridSpan w:val="19"/>
            <w:noWrap/>
            <w:hideMark/>
          </w:tcPr>
          <w:p w:rsidR="000A6611" w:rsidRPr="00E205A6" w:rsidRDefault="000A6611" w:rsidP="000A6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Мониторинг детского развития  2012/13г.</w:t>
            </w:r>
          </w:p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0A6611" w:rsidRPr="00E205A6" w:rsidTr="000A6611">
        <w:trPr>
          <w:trHeight w:val="276"/>
        </w:trPr>
        <w:tc>
          <w:tcPr>
            <w:tcW w:w="1509" w:type="dxa"/>
            <w:vMerge w:val="restart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1201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ское разв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1615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Любознател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ность, акти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557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Эмоционал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ность, отзы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чивость</w:t>
            </w:r>
          </w:p>
        </w:tc>
        <w:tc>
          <w:tcPr>
            <w:tcW w:w="1375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Овладение средствами общения и способами взаимоде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proofErr w:type="gramStart"/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205A6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и сверстник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</w:p>
        </w:tc>
        <w:tc>
          <w:tcPr>
            <w:tcW w:w="1201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Спосо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ность управлять своим п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ведением и планир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вать дейс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вия</w:t>
            </w:r>
          </w:p>
        </w:tc>
        <w:tc>
          <w:tcPr>
            <w:tcW w:w="1549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Способность решать инте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лектуальные и личностные задачи</w:t>
            </w:r>
          </w:p>
        </w:tc>
        <w:tc>
          <w:tcPr>
            <w:tcW w:w="1312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Представл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ние о себе, семье, о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ществе, г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сударстве, мире и пр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роде</w:t>
            </w:r>
          </w:p>
        </w:tc>
        <w:tc>
          <w:tcPr>
            <w:tcW w:w="1363" w:type="dxa"/>
            <w:gridSpan w:val="2"/>
            <w:vMerge w:val="restart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Овладение предпосы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ками уче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052" w:type="dxa"/>
            <w:vMerge w:val="restart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вый п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казатель 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(среднее знач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ние)</w:t>
            </w:r>
          </w:p>
        </w:tc>
        <w:tc>
          <w:tcPr>
            <w:tcW w:w="1052" w:type="dxa"/>
            <w:vMerge w:val="restart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вый п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казатель 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(среднее знач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ние)</w:t>
            </w:r>
          </w:p>
        </w:tc>
      </w:tr>
      <w:tr w:rsidR="000A6611" w:rsidRPr="00E205A6" w:rsidTr="000A6611">
        <w:trPr>
          <w:trHeight w:val="2040"/>
        </w:trPr>
        <w:tc>
          <w:tcPr>
            <w:tcW w:w="1509" w:type="dxa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A6611" w:rsidRPr="00E205A6" w:rsidTr="000A6611">
        <w:trPr>
          <w:trHeight w:val="390"/>
        </w:trPr>
        <w:tc>
          <w:tcPr>
            <w:tcW w:w="1509" w:type="dxa"/>
            <w:vMerge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рель</w:t>
            </w:r>
          </w:p>
        </w:tc>
        <w:tc>
          <w:tcPr>
            <w:tcW w:w="814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рель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рель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ябрь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205A6">
              <w:rPr>
                <w:rFonts w:ascii="Times New Roman" w:hAnsi="Times New Roman" w:cs="Times New Roman"/>
                <w:sz w:val="16"/>
                <w:szCs w:val="16"/>
              </w:rPr>
              <w:t>рель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апрель</w:t>
            </w:r>
          </w:p>
        </w:tc>
      </w:tr>
      <w:tr w:rsidR="000A6611" w:rsidRPr="00E205A6" w:rsidTr="000A6611">
        <w:trPr>
          <w:trHeight w:val="375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тельная группа № 9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A6611" w:rsidRPr="00E205A6" w:rsidTr="000A6611">
        <w:trPr>
          <w:trHeight w:val="375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тельная группа № 10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тельная группа № 6 (лог)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Старшая гру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па № 1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14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Старшая гру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па № 3</w:t>
            </w:r>
          </w:p>
        </w:tc>
        <w:tc>
          <w:tcPr>
            <w:tcW w:w="60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01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78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2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8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87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0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53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9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62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0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87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Старшая гру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 № 4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2,8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гру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па № 7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Средняя гру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па № 11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14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0A6611" w:rsidRPr="00E205A6" w:rsidTr="000A6611">
        <w:trPr>
          <w:trHeight w:val="300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Вторая мла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шая группа № 8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A6611" w:rsidRPr="00E205A6" w:rsidTr="000A6611">
        <w:trPr>
          <w:trHeight w:val="375"/>
        </w:trPr>
        <w:tc>
          <w:tcPr>
            <w:tcW w:w="1509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Вторая мла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шая группа № 12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01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8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7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688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0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53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9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6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0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687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52" w:type="dxa"/>
            <w:noWrap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0A6611" w:rsidRPr="00E205A6" w:rsidTr="000A6611">
        <w:trPr>
          <w:trHeight w:val="570"/>
        </w:trPr>
        <w:tc>
          <w:tcPr>
            <w:tcW w:w="1509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Итоговый показатель 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(среднее зн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20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чение)</w:t>
            </w:r>
          </w:p>
        </w:tc>
        <w:tc>
          <w:tcPr>
            <w:tcW w:w="60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14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01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8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2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88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87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0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595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53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9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662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50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87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676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052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52" w:type="dxa"/>
            <w:hideMark/>
          </w:tcPr>
          <w:p w:rsidR="000A6611" w:rsidRPr="00E205A6" w:rsidRDefault="000A6611" w:rsidP="000A6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5A6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</w:tbl>
    <w:p w:rsidR="000A6611" w:rsidRPr="00103926" w:rsidRDefault="000A6611" w:rsidP="000A6611">
      <w:pPr>
        <w:pStyle w:val="a4"/>
        <w:spacing w:after="0" w:line="240" w:lineRule="auto"/>
      </w:pPr>
    </w:p>
    <w:p w:rsidR="000A6611" w:rsidRDefault="000A6611" w:rsidP="000A6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5A6">
        <w:rPr>
          <w:rFonts w:ascii="Times New Roman" w:hAnsi="Times New Roman" w:cs="Times New Roman"/>
          <w:sz w:val="20"/>
          <w:szCs w:val="20"/>
        </w:rPr>
        <w:t>Оценка уровня развития</w:t>
      </w:r>
    </w:p>
    <w:p w:rsidR="000A6611" w:rsidRPr="00E205A6" w:rsidRDefault="000A6611" w:rsidP="000A6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5A6">
        <w:rPr>
          <w:rFonts w:ascii="Times New Roman" w:hAnsi="Times New Roman" w:cs="Times New Roman"/>
          <w:sz w:val="20"/>
          <w:szCs w:val="20"/>
        </w:rPr>
        <w:t xml:space="preserve">1 балл    - большинство компонентов недостаточно </w:t>
      </w:r>
      <w:proofErr w:type="gramStart"/>
      <w:r w:rsidRPr="00E205A6">
        <w:rPr>
          <w:rFonts w:ascii="Times New Roman" w:hAnsi="Times New Roman" w:cs="Times New Roman"/>
          <w:sz w:val="20"/>
          <w:szCs w:val="20"/>
        </w:rPr>
        <w:t>развиты</w:t>
      </w:r>
      <w:proofErr w:type="gramEnd"/>
    </w:p>
    <w:p w:rsidR="000A6611" w:rsidRPr="00E205A6" w:rsidRDefault="000A6611" w:rsidP="000A6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5A6">
        <w:rPr>
          <w:rFonts w:ascii="Times New Roman" w:hAnsi="Times New Roman" w:cs="Times New Roman"/>
          <w:sz w:val="20"/>
          <w:szCs w:val="20"/>
        </w:rPr>
        <w:t>2 балла - отдельные компоненты не развиты</w:t>
      </w:r>
    </w:p>
    <w:p w:rsidR="000A6611" w:rsidRPr="00E205A6" w:rsidRDefault="000A6611" w:rsidP="000A6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05A6">
        <w:rPr>
          <w:rFonts w:ascii="Times New Roman" w:hAnsi="Times New Roman" w:cs="Times New Roman"/>
          <w:sz w:val="20"/>
          <w:szCs w:val="20"/>
        </w:rPr>
        <w:t>3 балла - соответствует возрасту</w:t>
      </w:r>
    </w:p>
    <w:p w:rsidR="00103926" w:rsidRDefault="000A6611" w:rsidP="000A6611">
      <w:pPr>
        <w:spacing w:after="0" w:line="240" w:lineRule="auto"/>
      </w:pPr>
      <w:r w:rsidRPr="00E205A6">
        <w:rPr>
          <w:rFonts w:ascii="Times New Roman" w:hAnsi="Times New Roman" w:cs="Times New Roman"/>
          <w:sz w:val="20"/>
          <w:szCs w:val="20"/>
        </w:rPr>
        <w:t xml:space="preserve">4 балла - </w:t>
      </w:r>
      <w:proofErr w:type="gramStart"/>
      <w:r w:rsidRPr="00E205A6">
        <w:rPr>
          <w:rFonts w:ascii="Times New Roman" w:hAnsi="Times New Roman" w:cs="Times New Roman"/>
          <w:sz w:val="20"/>
          <w:szCs w:val="20"/>
        </w:rPr>
        <w:t>высокий</w:t>
      </w:r>
      <w:proofErr w:type="gramEnd"/>
    </w:p>
    <w:p w:rsidR="00103926" w:rsidRDefault="00103926" w:rsidP="000A6611">
      <w:pPr>
        <w:spacing w:after="0" w:line="240" w:lineRule="auto"/>
      </w:pPr>
    </w:p>
    <w:p w:rsidR="000A6611" w:rsidRDefault="000A6611" w:rsidP="000A6611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Освоение детьми образовательной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78  </w:t>
      </w:r>
      <w:r w:rsidRPr="0042444B">
        <w:rPr>
          <w:rFonts w:ascii="Times New Roman" w:hAnsi="Times New Roman" w:cs="Times New Roman"/>
          <w:sz w:val="24"/>
          <w:szCs w:val="24"/>
        </w:rPr>
        <w:t>%, что соответствует  оптимальному уровню;</w:t>
      </w:r>
    </w:p>
    <w:p w:rsidR="000A6611" w:rsidRDefault="000A6611" w:rsidP="000A6611">
      <w:pPr>
        <w:spacing w:after="0" w:line="240" w:lineRule="auto"/>
      </w:pPr>
    </w:p>
    <w:p w:rsidR="007B3300" w:rsidRPr="009F5A15" w:rsidRDefault="007B3300" w:rsidP="009F5A1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системы управления ДОУ</w:t>
      </w:r>
    </w:p>
    <w:p w:rsidR="007B3300" w:rsidRPr="009F5A15" w:rsidRDefault="007B3300" w:rsidP="009F5A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br/>
      </w:r>
      <w:r w:rsidR="009F5A15">
        <w:rPr>
          <w:rFonts w:ascii="Times New Roman" w:eastAsia="Times New Roman" w:hAnsi="Times New Roman" w:cs="Times New Roman"/>
          <w:color w:val="20124D"/>
          <w:sz w:val="24"/>
          <w:szCs w:val="24"/>
          <w:lang w:eastAsia="ru-RU"/>
        </w:rPr>
        <w:t xml:space="preserve">          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система 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структур: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структура - общественное управление;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структура - административное упра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A15" w:rsidRDefault="009F5A15" w:rsidP="009F5A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Структуру  общественного управления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представляют:</w:t>
      </w:r>
    </w:p>
    <w:p w:rsidR="007B3300" w:rsidRPr="009F5A15" w:rsidRDefault="007B3300" w:rsidP="009F5A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Совет ДОУ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это постоянно действующий коллегиальный орган общественного управления, целью которого является осуществление сам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управленческих начал, развитие инициативы коллектива, реализация прав дошкольного образовательного учреждения в решении вопросов, способствующих организации образовательного процесса, финансово-хозяйственной деятельности; расширения коллегиальных, демократ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ческих форм управления и воплощения в жизнь государственно-общественных принципов управления. Участие в разработке плана развития образовательного учреждения.</w:t>
      </w:r>
    </w:p>
    <w:p w:rsidR="007B3300" w:rsidRPr="009F5A15" w:rsidRDefault="007B3300" w:rsidP="009F5A15">
      <w:pPr>
        <w:shd w:val="clear" w:color="auto" w:fill="FFFFFF"/>
        <w:tabs>
          <w:tab w:val="left" w:pos="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Педагогический совет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постоянно дей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ствующий коллегиальный орган общественного управления, целью которого является рас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смотрение основных вопросов организации образовательного процесса, обсуждение и утверждение планов работы образова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тельного учреждения. П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дагогический совет заслушивает информацию и отчеты педагоги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ческих работников учреждения, доклады пред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ставителей организаций и у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реждений, взаи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модействующих по вопросам образования и воспитания детей, в том числе сообще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ния о проверке соблюдения санитарно-гигиени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ческого режима образовательного учреждения, об охране труда, здоровья и жизни воспитанни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ков и другие вопросы образовательной деятель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ности ДОУ.</w:t>
      </w:r>
    </w:p>
    <w:p w:rsidR="007B3300" w:rsidRPr="009F5A15" w:rsidRDefault="007B3300" w:rsidP="009F5A15">
      <w:pPr>
        <w:shd w:val="clear" w:color="auto" w:fill="FFFFFF"/>
        <w:tabs>
          <w:tab w:val="left" w:pos="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Родительский комитет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F5A15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 общественного управления, целью которого является содействие руководству ДОУ в совершенствовании у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организации и проведении массовых воспитательных мероприятий, внесение предложений в части материально-технического обеспечения и оснащения образовательного процесса.</w:t>
      </w:r>
      <w:proofErr w:type="gramEnd"/>
    </w:p>
    <w:p w:rsidR="009F5A15" w:rsidRDefault="009F5A15" w:rsidP="009F5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6CAF" w:rsidRDefault="007B3300" w:rsidP="00BE6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II структура - административное управление</w:t>
      </w:r>
      <w:r w:rsid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представлена 3 уровнями управления: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I уровень управления - заведующий ДОУ.</w:t>
      </w:r>
    </w:p>
    <w:p w:rsidR="007B3300" w:rsidRPr="009F5A15" w:rsidRDefault="007B3300" w:rsidP="00BE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br/>
      </w:r>
      <w:r w:rsidR="00BE6C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Заведующий самостоятельно решает вопросы деятельности учреждения, не отнесённые к исключительной компетенции других органов управления Учреждения и Учредителя. Управленческая деятельность заведующего обеспечивает: материальные, организационные, прав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вые, социально-психологические условия для реализации функции управления образовательным процессом в ДОУ. Объект управления з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ведующего - весь коллектив. Распоряжения заведующего обязательны для всех участников образовательного процесса.</w:t>
      </w:r>
    </w:p>
    <w:p w:rsidR="007B3300" w:rsidRPr="009F5A15" w:rsidRDefault="007B3300" w:rsidP="00BE6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u w:val="single"/>
          <w:lang w:val="en-US" w:eastAsia="ru-RU"/>
        </w:rPr>
        <w:t>II</w:t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u w:val="single"/>
          <w:lang w:eastAsia="ru-RU"/>
        </w:rPr>
        <w:t xml:space="preserve"> уровень управления</w:t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- заместители заведующего по воспитательно</w:t>
      </w:r>
      <w:r w:rsidR="00BE6CA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й и </w:t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методической и хозяйственной работе, старшая медсестра. Об</w:t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>ъ</w:t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ект управления управленцев второго уровня – часть коллектива согласно функциональным обязанностям. </w:t>
      </w:r>
      <w:r w:rsidRPr="009F5A1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br/>
      </w:r>
      <w:proofErr w:type="gramStart"/>
      <w:r w:rsidRPr="00BE6CAF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u w:val="single"/>
          <w:lang w:eastAsia="ru-RU"/>
        </w:rPr>
        <w:t>III уровень управления</w:t>
      </w:r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- воспитатели, специалисты (педагог-психолог, учитель-логопед, музыкальный руководитель, инструктор по физ. воспитанию), делопроизводитель, обслуживающий и технический персонал.</w:t>
      </w:r>
      <w:proofErr w:type="gramEnd"/>
      <w:r w:rsidRPr="009F5A15">
        <w:rPr>
          <w:rFonts w:ascii="Times New Roman" w:eastAsia="Times New Roman" w:hAnsi="Times New Roman" w:cs="Times New Roman"/>
          <w:bCs/>
          <w:iCs/>
          <w:spacing w:val="3"/>
          <w:sz w:val="24"/>
          <w:szCs w:val="24"/>
          <w:lang w:eastAsia="ru-RU"/>
        </w:rPr>
        <w:t xml:space="preserve"> Объект управления третьего уровня - дети и их родители. </w:t>
      </w:r>
    </w:p>
    <w:p w:rsidR="009F5A15" w:rsidRPr="009F5A15" w:rsidRDefault="00BB470D" w:rsidP="009F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B3300" w:rsidRPr="009F5A15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br/>
        </w:r>
      </w:hyperlink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Объективными критериями </w:t>
      </w:r>
      <w:proofErr w:type="gramStart"/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взаимодействия всех субъектов системы управления</w:t>
      </w:r>
      <w:proofErr w:type="gramEnd"/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 следующие показатели:</w:t>
      </w:r>
    </w:p>
    <w:p w:rsidR="009F5A15" w:rsidRPr="009F5A15" w:rsidRDefault="009F5A15" w:rsidP="009F5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демократического принципа управления;</w:t>
      </w:r>
    </w:p>
    <w:p w:rsidR="009F5A15" w:rsidRPr="009F5A15" w:rsidRDefault="009F5A15" w:rsidP="009F5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разногласий между членами коллектива (в частности, при обсуждении вопросов принятия решений, распределения об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занностей и поощрений, конструктивное разрешение трудовых споров);</w:t>
      </w:r>
    </w:p>
    <w:p w:rsidR="009F5A15" w:rsidRPr="009F5A15" w:rsidRDefault="009F5A15" w:rsidP="009F5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корпоративной этики</w:t>
      </w:r>
      <w:r w:rsid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сложившиеся традиции;</w:t>
      </w:r>
    </w:p>
    <w:p w:rsidR="009F5A15" w:rsidRPr="00BE6CAF" w:rsidRDefault="00440079" w:rsidP="009F5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A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психологический климат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E6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15" w:rsidRPr="00BE6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сплоченность членов коллектива;</w:t>
      </w:r>
    </w:p>
    <w:p w:rsidR="00440079" w:rsidRPr="009F5A15" w:rsidRDefault="00440079" w:rsidP="004400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трудовой и исполнительской дисциплины, </w:t>
      </w:r>
      <w:r w:rsidRP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дисциплинарных взысканий;</w:t>
      </w:r>
    </w:p>
    <w:p w:rsidR="009F5A15" w:rsidRPr="009F5A15" w:rsidRDefault="00440079" w:rsidP="009F5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членов коллектива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четкая, слаженная работа, своевременное выполнение обязательств, заданий, отве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F5A15" w:rsidRPr="009F5A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ственное отношение к своим обязанностям;</w:t>
      </w:r>
    </w:p>
    <w:p w:rsidR="009F5A15" w:rsidRPr="00440079" w:rsidRDefault="009F5A15" w:rsidP="009F5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родителей качеством услуг по содержанию, воспитанию и образованию дошкольников</w:t>
      </w:r>
      <w:r w:rsidR="00440079" w:rsidRP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результатам анкетир</w:t>
      </w:r>
      <w:r w:rsidR="00440079" w:rsidRP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0079" w:rsidRP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 % удовлетворённости составил 83 %);</w:t>
      </w:r>
      <w:r w:rsid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необоснованных жалоб со стороны родителей.</w:t>
      </w:r>
    </w:p>
    <w:p w:rsidR="00A62067" w:rsidRPr="00BE6CAF" w:rsidRDefault="00FA4562" w:rsidP="00A62067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A62067" w:rsidRPr="00BE6CAF">
        <w:rPr>
          <w:rFonts w:ascii="Times New Roman" w:hAnsi="Times New Roman" w:cs="Times New Roman"/>
          <w:b/>
          <w:sz w:val="24"/>
          <w:szCs w:val="24"/>
        </w:rPr>
        <w:t xml:space="preserve"> Оценка контингента воспитанников</w:t>
      </w:r>
    </w:p>
    <w:p w:rsidR="00A62067" w:rsidRPr="0042444B" w:rsidRDefault="00BE6CAF" w:rsidP="00A620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067" w:rsidRPr="0042444B">
        <w:rPr>
          <w:rFonts w:ascii="Times New Roman" w:hAnsi="Times New Roman" w:cs="Times New Roman"/>
          <w:sz w:val="24"/>
          <w:szCs w:val="24"/>
        </w:rPr>
        <w:t>Детский сад посещает  264 ребёнка,</w:t>
      </w:r>
      <w:r w:rsidR="00A62067" w:rsidRPr="004244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2067" w:rsidRPr="0042444B">
        <w:rPr>
          <w:rFonts w:ascii="Times New Roman" w:hAnsi="Times New Roman" w:cs="Times New Roman"/>
          <w:sz w:val="24"/>
          <w:szCs w:val="24"/>
        </w:rPr>
        <w:t xml:space="preserve">это  145 мальчиков ,  119 девочек,  из них  40 детей  раннего возраста  и 224 ребёнка  дошкольного возраста. </w:t>
      </w:r>
    </w:p>
    <w:p w:rsidR="00BE6CAF" w:rsidRDefault="00BE6CAF" w:rsidP="00A62067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6CAF" w:rsidRDefault="00BE6CAF" w:rsidP="00BE6C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D1">
        <w:rPr>
          <w:rFonts w:ascii="Times New Roman" w:hAnsi="Times New Roman" w:cs="Times New Roman"/>
          <w:b/>
          <w:sz w:val="24"/>
          <w:szCs w:val="24"/>
        </w:rPr>
        <w:t>Информация по комплектов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анию детей </w:t>
      </w:r>
    </w:p>
    <w:tbl>
      <w:tblPr>
        <w:tblStyle w:val="a7"/>
        <w:tblW w:w="9096" w:type="dxa"/>
        <w:tblLayout w:type="fixed"/>
        <w:tblLook w:val="04A0"/>
      </w:tblPr>
      <w:tblGrid>
        <w:gridCol w:w="3032"/>
        <w:gridCol w:w="3032"/>
        <w:gridCol w:w="3032"/>
      </w:tblGrid>
      <w:tr w:rsidR="00BE6CAF" w:rsidTr="00440079">
        <w:trPr>
          <w:trHeight w:val="227"/>
        </w:trPr>
        <w:tc>
          <w:tcPr>
            <w:tcW w:w="3032" w:type="dxa"/>
          </w:tcPr>
          <w:p w:rsidR="00BE6CAF" w:rsidRPr="00440079" w:rsidRDefault="00BE6CAF" w:rsidP="0087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3032" w:type="dxa"/>
          </w:tcPr>
          <w:p w:rsidR="00BE6CAF" w:rsidRPr="00440079" w:rsidRDefault="00BE6CAF" w:rsidP="0087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Возрастная  группа</w:t>
            </w:r>
          </w:p>
        </w:tc>
        <w:tc>
          <w:tcPr>
            <w:tcW w:w="3032" w:type="dxa"/>
          </w:tcPr>
          <w:p w:rsidR="00BE6CAF" w:rsidRPr="00440079" w:rsidRDefault="00BE6CAF" w:rsidP="0087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</w:tr>
      <w:tr w:rsidR="00BE6CAF" w:rsidTr="00870EB7">
        <w:trPr>
          <w:trHeight w:val="192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6CAF" w:rsidTr="00870EB7">
        <w:trPr>
          <w:trHeight w:val="158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6CAF" w:rsidTr="00870EB7">
        <w:trPr>
          <w:trHeight w:val="186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6CAF" w:rsidTr="00870EB7">
        <w:trPr>
          <w:trHeight w:val="176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6CAF" w:rsidTr="00870EB7">
        <w:trPr>
          <w:trHeight w:val="180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E6CAF" w:rsidTr="00870EB7">
        <w:trPr>
          <w:trHeight w:val="325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2" w:type="dxa"/>
          </w:tcPr>
          <w:p w:rsidR="00BE6CAF" w:rsidRPr="00BE6CAF" w:rsidRDefault="00870EB7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6CAF" w:rsidRPr="00BE6CAF">
              <w:rPr>
                <w:rFonts w:ascii="Times New Roman" w:hAnsi="Times New Roman" w:cs="Times New Roman"/>
                <w:sz w:val="24"/>
                <w:szCs w:val="24"/>
              </w:rPr>
              <w:t>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(ОНР)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E6CAF" w:rsidTr="00870EB7">
        <w:trPr>
          <w:trHeight w:val="260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6CAF" w:rsidTr="00870EB7">
        <w:trPr>
          <w:trHeight w:val="263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E6CAF" w:rsidTr="00870EB7">
        <w:trPr>
          <w:trHeight w:val="254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6CAF" w:rsidTr="00870EB7">
        <w:trPr>
          <w:trHeight w:val="115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6CAF" w:rsidTr="00870EB7">
        <w:trPr>
          <w:trHeight w:val="262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6CAF" w:rsidTr="00870EB7">
        <w:trPr>
          <w:trHeight w:val="251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6CAF" w:rsidTr="00870EB7">
        <w:trPr>
          <w:trHeight w:val="584"/>
        </w:trPr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E6CAF" w:rsidRPr="00BE6CAF" w:rsidRDefault="00BE6CAF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E6CAF" w:rsidRPr="00BE6CAF" w:rsidRDefault="00870EB7" w:rsidP="00BE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</w:tbl>
    <w:p w:rsidR="00BE6CAF" w:rsidRPr="0042444B" w:rsidRDefault="00BE6CAF" w:rsidP="00A62067">
      <w:pPr>
        <w:pStyle w:val="a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6CAF" w:rsidRPr="0042444B" w:rsidRDefault="00BE6CAF" w:rsidP="00BE6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Прием детей  в ДОУ  осуществляется в соответствии с Уставом ДОУ. С родителями (или законными  представителями) заключается договор о сотрудничестве.</w:t>
      </w:r>
    </w:p>
    <w:p w:rsidR="00BE6CAF" w:rsidRDefault="00BE6CAF" w:rsidP="00BE6C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444B">
        <w:rPr>
          <w:rFonts w:ascii="Times New Roman" w:hAnsi="Times New Roman"/>
          <w:sz w:val="24"/>
          <w:szCs w:val="24"/>
        </w:rPr>
        <w:t>Дошкольное учреждение оказывает помощь детям, которые нуждаются в государственной поддержке. Мы способствуем направлению детей в детские сады компенсирующей направленности для укрепления и сохранения их здоровья. На особом контроле находятся опекаемые дети. В случае нарушения прав ребёнка проводится профилактическая работа, организовано сотрудничество с отделом по делам несове</w:t>
      </w:r>
      <w:r w:rsidRPr="0042444B">
        <w:rPr>
          <w:rFonts w:ascii="Times New Roman" w:hAnsi="Times New Roman"/>
          <w:sz w:val="24"/>
          <w:szCs w:val="24"/>
        </w:rPr>
        <w:t>р</w:t>
      </w:r>
      <w:r w:rsidRPr="0042444B">
        <w:rPr>
          <w:rFonts w:ascii="Times New Roman" w:hAnsi="Times New Roman"/>
          <w:sz w:val="24"/>
          <w:szCs w:val="24"/>
        </w:rPr>
        <w:t>шеннолетних.</w:t>
      </w:r>
    </w:p>
    <w:p w:rsidR="00BE6CAF" w:rsidRDefault="00BE6CAF" w:rsidP="00BE6C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5A15" w:rsidRDefault="009F5A15" w:rsidP="00BE6CA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  <w:lang w:bidi="he-IL"/>
        </w:rPr>
        <w:t>3.1. О</w:t>
      </w:r>
      <w:r w:rsidRPr="0042444B">
        <w:rPr>
          <w:rFonts w:ascii="Times New Roman" w:hAnsi="Times New Roman" w:cs="Times New Roman"/>
          <w:b/>
          <w:sz w:val="24"/>
          <w:szCs w:val="24"/>
          <w:lang w:bidi="he-IL"/>
        </w:rPr>
        <w:t xml:space="preserve">ценка состояния здоровья </w:t>
      </w:r>
      <w:r>
        <w:rPr>
          <w:rFonts w:ascii="Times New Roman" w:hAnsi="Times New Roman" w:cs="Times New Roman"/>
          <w:b/>
          <w:sz w:val="24"/>
          <w:szCs w:val="24"/>
          <w:lang w:bidi="he-IL"/>
        </w:rPr>
        <w:t>воспитанников</w:t>
      </w:r>
    </w:p>
    <w:p w:rsidR="009F5A15" w:rsidRDefault="009F5A15" w:rsidP="009F5A1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9F5A15" w:rsidRDefault="009F5A15" w:rsidP="009F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Организация здоровьесберегающего  процесса и полноценное физическое развитие дошкольников  в  условиях дошкольного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при взаимодействии с семьей являются для коллектива особенно значимым. Считаем, что состояние здоровья  детей  является основным </w:t>
      </w:r>
      <w:r>
        <w:rPr>
          <w:rFonts w:ascii="Times New Roman" w:hAnsi="Times New Roman"/>
          <w:sz w:val="24"/>
          <w:szCs w:val="24"/>
        </w:rPr>
        <w:lastRenderedPageBreak/>
        <w:t>показателем  результативности деятельности ДОУ и стремимся сохранить стабильные,  с наличием положительной динамики показатели  состояния здоровья детей.</w:t>
      </w:r>
    </w:p>
    <w:p w:rsidR="009F5A15" w:rsidRDefault="009F5A15" w:rsidP="009F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 не  только сохранить здоровье детей, предупредить рост заболеваемости, но и воспитать здорового ребенка через здоровьеформ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рующее образование.</w:t>
      </w:r>
    </w:p>
    <w:p w:rsidR="009F5A15" w:rsidRDefault="009F5A15" w:rsidP="009F5A1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BE6CAF">
        <w:rPr>
          <w:rFonts w:ascii="Times New Roman" w:hAnsi="Times New Roman"/>
          <w:color w:val="000000"/>
          <w:sz w:val="24"/>
          <w:szCs w:val="24"/>
        </w:rPr>
        <w:t xml:space="preserve">Положительная динамика показателей здоровья детей  достигается эффективной и систематической  </w:t>
      </w:r>
      <w:r w:rsidR="00BE6CAF" w:rsidRPr="00BE6CAF">
        <w:rPr>
          <w:rFonts w:ascii="Times New Roman" w:hAnsi="Times New Roman"/>
          <w:color w:val="000000"/>
          <w:sz w:val="24"/>
          <w:szCs w:val="24"/>
        </w:rPr>
        <w:t>физкультурно-оздоровительной</w:t>
      </w:r>
      <w:r w:rsidRPr="00BE6CAF">
        <w:rPr>
          <w:rFonts w:ascii="Times New Roman" w:hAnsi="Times New Roman"/>
          <w:color w:val="000000"/>
          <w:sz w:val="24"/>
          <w:szCs w:val="24"/>
        </w:rPr>
        <w:t xml:space="preserve"> и л</w:t>
      </w:r>
      <w:r w:rsidRPr="00BE6CAF">
        <w:rPr>
          <w:rFonts w:ascii="Times New Roman" w:hAnsi="Times New Roman"/>
          <w:color w:val="000000"/>
          <w:sz w:val="24"/>
          <w:szCs w:val="24"/>
        </w:rPr>
        <w:t>е</w:t>
      </w:r>
      <w:r w:rsidRPr="00BE6CAF">
        <w:rPr>
          <w:rFonts w:ascii="Times New Roman" w:hAnsi="Times New Roman"/>
          <w:color w:val="000000"/>
          <w:sz w:val="24"/>
          <w:szCs w:val="24"/>
        </w:rPr>
        <w:t>чебно – профилактической работой, которая</w:t>
      </w:r>
      <w:r>
        <w:rPr>
          <w:rFonts w:ascii="Times New Roman" w:hAnsi="Times New Roman"/>
          <w:sz w:val="24"/>
          <w:szCs w:val="24"/>
        </w:rPr>
        <w:t xml:space="preserve"> представлена в программе оздоровления детей «Крепыши». </w:t>
      </w:r>
    </w:p>
    <w:p w:rsidR="009F5A15" w:rsidRDefault="009F5A15" w:rsidP="009F5A1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В учреждении созданы условия, обеспечивающие безопасность пребывания детей в детском саду, способствующие сохранению и укрепл</w:t>
      </w:r>
      <w:r>
        <w:rPr>
          <w:rFonts w:ascii="Times New Roman" w:hAnsi="Times New Roman"/>
          <w:sz w:val="24"/>
          <w:szCs w:val="24"/>
          <w:lang w:bidi="he-IL"/>
        </w:rPr>
        <w:t>е</w:t>
      </w:r>
      <w:r>
        <w:rPr>
          <w:rFonts w:ascii="Times New Roman" w:hAnsi="Times New Roman"/>
          <w:sz w:val="24"/>
          <w:szCs w:val="24"/>
          <w:lang w:bidi="he-IL"/>
        </w:rPr>
        <w:t>нию здоровья, профилактике заболеваемости, реализации потребности в двигательной активности воспитанников;</w:t>
      </w:r>
    </w:p>
    <w:p w:rsidR="009F5A15" w:rsidRDefault="009F5A15" w:rsidP="009F5A1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 программа валеологического  направления «Система работы с детьми по формированию навыков сохранения и укрепления здоровья», </w:t>
      </w:r>
      <w:proofErr w:type="gramStart"/>
      <w:r>
        <w:rPr>
          <w:rFonts w:ascii="Times New Roman" w:hAnsi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реализуют инструктор по физическому воспитанию, воспитатель-эколог, воспитатели групп;</w:t>
      </w:r>
      <w:r>
        <w:rPr>
          <w:rFonts w:ascii="Times New Roman" w:hAnsi="Times New Roman"/>
          <w:sz w:val="24"/>
          <w:szCs w:val="24"/>
          <w:lang w:bidi="he-IL"/>
        </w:rPr>
        <w:t xml:space="preserve"> Используются здоров</w:t>
      </w:r>
      <w:r>
        <w:rPr>
          <w:rFonts w:ascii="Times New Roman" w:hAnsi="Times New Roman"/>
          <w:sz w:val="24"/>
          <w:szCs w:val="24"/>
          <w:lang w:bidi="he-IL"/>
        </w:rPr>
        <w:t>ь</w:t>
      </w:r>
      <w:r>
        <w:rPr>
          <w:rFonts w:ascii="Times New Roman" w:hAnsi="Times New Roman"/>
          <w:sz w:val="24"/>
          <w:szCs w:val="24"/>
          <w:lang w:bidi="he-IL"/>
        </w:rPr>
        <w:t>есберегающие технологии и методики: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нетрадиционные виды гимнастик (пальчиковая, дыхательная, миогимнастика), коррекционные упражнения  по профилактике плоскостопия и нарушений осанки, приемы релаксации: минутки тишины, психогимнастики, аутотренинг,  музыкотерапия; максимальное пребывание детей на свежем воздухе.</w:t>
      </w:r>
    </w:p>
    <w:p w:rsidR="009F5A15" w:rsidRDefault="009F5A15" w:rsidP="009F5A15">
      <w:pPr>
        <w:pStyle w:val="aa"/>
        <w:numPr>
          <w:ilvl w:val="0"/>
          <w:numId w:val="14"/>
        </w:numPr>
        <w:ind w:right="4"/>
        <w:jc w:val="both"/>
      </w:pPr>
      <w:r>
        <w:t xml:space="preserve">Использование оздоровительных методик для практической работы с детьми в группах, разнообразного аудио и видео материалов для улучшения эмоционального благополучия детей, повышения двигательной активности. </w:t>
      </w:r>
      <w:r>
        <w:rPr>
          <w:lang w:bidi="he-IL"/>
        </w:rPr>
        <w:t>Разработана система лечебно - профилактической работы, закаливающих и оз</w:t>
      </w:r>
      <w:r>
        <w:rPr>
          <w:lang w:bidi="he-IL"/>
        </w:rPr>
        <w:softHyphen/>
        <w:t xml:space="preserve">доровительных процедур: </w:t>
      </w:r>
      <w:r>
        <w:t xml:space="preserve">  обширное умывание,  полоскание рта, чистка зубов, использование </w:t>
      </w:r>
      <w:proofErr w:type="spellStart"/>
      <w:r>
        <w:t>адаптогенов</w:t>
      </w:r>
      <w:proofErr w:type="spellEnd"/>
      <w:r>
        <w:t xml:space="preserve"> и средств </w:t>
      </w:r>
      <w:proofErr w:type="spellStart"/>
      <w:r>
        <w:t>натуропатии</w:t>
      </w:r>
      <w:proofErr w:type="spellEnd"/>
      <w:r>
        <w:t>.</w:t>
      </w:r>
    </w:p>
    <w:p w:rsidR="009F5A15" w:rsidRDefault="009F5A15" w:rsidP="009F5A15">
      <w:pPr>
        <w:pStyle w:val="aa"/>
        <w:numPr>
          <w:ilvl w:val="0"/>
          <w:numId w:val="15"/>
        </w:numPr>
        <w:ind w:left="388" w:right="4" w:hanging="345"/>
        <w:jc w:val="both"/>
      </w:pPr>
      <w:r>
        <w:rPr>
          <w:lang w:bidi="he-IL"/>
        </w:rPr>
        <w:t>Организован медико - валеологический мониторинг (</w:t>
      </w:r>
      <w:r>
        <w:rPr>
          <w:color w:val="000000"/>
        </w:rPr>
        <w:t>2 раза в год в группах дошкольного возраста, 3 раза в год в группах младшего во</w:t>
      </w:r>
      <w:r>
        <w:rPr>
          <w:color w:val="000000"/>
        </w:rPr>
        <w:t>з</w:t>
      </w:r>
      <w:r>
        <w:rPr>
          <w:color w:val="000000"/>
        </w:rPr>
        <w:t xml:space="preserve">раста, отслеживается прирост физического развития,  </w:t>
      </w:r>
      <w:r>
        <w:rPr>
          <w:lang w:bidi="he-IL"/>
        </w:rPr>
        <w:t>на каждого ребёнка за</w:t>
      </w:r>
      <w:r>
        <w:rPr>
          <w:lang w:bidi="he-IL"/>
        </w:rPr>
        <w:softHyphen/>
        <w:t xml:space="preserve">полняются паспорта здоровья, результаты фиксируются в листках здоровья). Разработана диагностическая программа по выявлению уровня физической подготовленности детей.  </w:t>
      </w:r>
    </w:p>
    <w:p w:rsidR="009F5A15" w:rsidRPr="00BE6CAF" w:rsidRDefault="009F5A15" w:rsidP="009F5A15">
      <w:pPr>
        <w:pStyle w:val="Style1"/>
        <w:widowControl/>
        <w:numPr>
          <w:ilvl w:val="0"/>
          <w:numId w:val="15"/>
        </w:numPr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BE6CAF">
        <w:rPr>
          <w:rStyle w:val="FontStyle11"/>
          <w:b w:val="0"/>
          <w:sz w:val="24"/>
          <w:szCs w:val="24"/>
        </w:rPr>
        <w:t>Ежегодно в летний период профилактической и оздоровительной работой охвачено 100% детей: увеличивается пребывание детей на свежем воздухе, проводятся закаливающие процедуры, в рацион включается большее количество соков, овощей, фруктов. Организуются пешие прогулки, соревнования на стадионе, физкультурные развлечения.</w:t>
      </w:r>
    </w:p>
    <w:p w:rsidR="009F5A15" w:rsidRDefault="009F5A15" w:rsidP="009F5A15">
      <w:pPr>
        <w:pStyle w:val="Style1"/>
        <w:widowControl/>
        <w:numPr>
          <w:ilvl w:val="0"/>
          <w:numId w:val="15"/>
        </w:numPr>
        <w:spacing w:line="240" w:lineRule="auto"/>
        <w:jc w:val="both"/>
      </w:pPr>
      <w:r w:rsidRPr="00BE6CAF">
        <w:rPr>
          <w:rStyle w:val="FontStyle11"/>
          <w:b w:val="0"/>
        </w:rPr>
        <w:t>П</w:t>
      </w:r>
      <w:r w:rsidRPr="00CB355D">
        <w:t>рограмма «Коррекционная работа с детьми, имеющими нарушения осанки и предрасположенность к плоскостопию», реализуется   медсестрой  физиокабинета, инструктором по физическому воспитанию, воспитателями.</w:t>
      </w:r>
    </w:p>
    <w:p w:rsidR="009F5A15" w:rsidRPr="00CB355D" w:rsidRDefault="009F5A15" w:rsidP="009F5A15">
      <w:pPr>
        <w:pStyle w:val="Style1"/>
        <w:widowControl/>
        <w:numPr>
          <w:ilvl w:val="0"/>
          <w:numId w:val="15"/>
        </w:numPr>
        <w:spacing w:line="240" w:lineRule="auto"/>
        <w:jc w:val="both"/>
      </w:pPr>
      <w:r>
        <w:t>Н</w:t>
      </w:r>
      <w:r w:rsidRPr="00CB355D">
        <w:t xml:space="preserve">аличие соответствующей материально-технической базы, включающей: лицензированные медицинский и физиокабинет,   оснащенный физкультурный зал, оснащены центры двигательной активности в группах и другое; </w:t>
      </w:r>
    </w:p>
    <w:p w:rsidR="009F5A15" w:rsidRDefault="009F5A15" w:rsidP="009F5A15">
      <w:pPr>
        <w:pStyle w:val="a4"/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организована  работа службы медико-психолого-педагогического сопровождения детей. Основной целью деятельности службы является оказание помощи детям путём реализации комплекса просветительских, диагностических и коррекционных мероприятий. </w:t>
      </w:r>
    </w:p>
    <w:p w:rsidR="009F5A15" w:rsidRDefault="009F5A15" w:rsidP="009F5A1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Организовано сотрудничество с фирмой «</w:t>
      </w:r>
      <w:proofErr w:type="spellStart"/>
      <w:r>
        <w:rPr>
          <w:rFonts w:ascii="Times New Roman" w:hAnsi="Times New Roman"/>
          <w:sz w:val="24"/>
          <w:szCs w:val="24"/>
        </w:rPr>
        <w:t>Интерфит</w:t>
      </w:r>
      <w:proofErr w:type="spellEnd"/>
      <w:r>
        <w:rPr>
          <w:rFonts w:ascii="Times New Roman" w:hAnsi="Times New Roman"/>
          <w:sz w:val="24"/>
          <w:szCs w:val="24"/>
        </w:rPr>
        <w:t xml:space="preserve">» г. Ангарск (по организации фитотерапии). </w:t>
      </w:r>
    </w:p>
    <w:p w:rsidR="009F5A15" w:rsidRPr="0042444B" w:rsidRDefault="009F5A15" w:rsidP="009F5A15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  <w:lang w:bidi="he-IL"/>
        </w:rPr>
        <w:t>В результате систематической работы наблюдается тенденция снижения заболеваемости. Пропущено 1 ребёнком по болезни в</w:t>
      </w:r>
      <w:r w:rsidR="00BE6CA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201</w:t>
      </w:r>
      <w:r w:rsidR="00BE6CAF">
        <w:rPr>
          <w:rFonts w:ascii="Times New Roman" w:hAnsi="Times New Roman" w:cs="Times New Roman"/>
          <w:sz w:val="24"/>
          <w:szCs w:val="24"/>
        </w:rPr>
        <w:t>2</w:t>
      </w:r>
      <w:r w:rsidRPr="0042444B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AF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CAF">
        <w:rPr>
          <w:rFonts w:ascii="Times New Roman" w:hAnsi="Times New Roman" w:cs="Times New Roman"/>
          <w:sz w:val="24"/>
          <w:szCs w:val="24"/>
        </w:rPr>
        <w:t>9,3 дня</w:t>
      </w:r>
      <w:r w:rsidR="008C0388">
        <w:rPr>
          <w:rFonts w:ascii="Times New Roman" w:hAnsi="Times New Roman" w:cs="Times New Roman"/>
          <w:sz w:val="24"/>
          <w:szCs w:val="24"/>
        </w:rPr>
        <w:t>,</w:t>
      </w:r>
      <w:r w:rsidR="00BE6CAF">
        <w:rPr>
          <w:rFonts w:ascii="Times New Roman" w:hAnsi="Times New Roman" w:cs="Times New Roman"/>
          <w:sz w:val="24"/>
          <w:szCs w:val="24"/>
        </w:rPr>
        <w:t xml:space="preserve"> по саду -</w:t>
      </w:r>
      <w:r w:rsidR="008C0388">
        <w:rPr>
          <w:rFonts w:ascii="Times New Roman" w:hAnsi="Times New Roman" w:cs="Times New Roman"/>
          <w:sz w:val="24"/>
          <w:szCs w:val="24"/>
        </w:rPr>
        <w:t xml:space="preserve">8,6  </w:t>
      </w:r>
      <w:r w:rsidR="00BE6CAF">
        <w:rPr>
          <w:rFonts w:ascii="Times New Roman" w:hAnsi="Times New Roman" w:cs="Times New Roman"/>
          <w:sz w:val="24"/>
          <w:szCs w:val="24"/>
        </w:rPr>
        <w:t xml:space="preserve">,  по яслям - </w:t>
      </w:r>
      <w:r w:rsidR="008C0388">
        <w:rPr>
          <w:rFonts w:ascii="Times New Roman" w:hAnsi="Times New Roman" w:cs="Times New Roman"/>
          <w:sz w:val="24"/>
          <w:szCs w:val="24"/>
        </w:rPr>
        <w:t xml:space="preserve">12,9,  </w:t>
      </w:r>
      <w:r w:rsidR="00BE6CAF">
        <w:rPr>
          <w:rFonts w:ascii="Times New Roman" w:hAnsi="Times New Roman" w:cs="Times New Roman"/>
          <w:sz w:val="24"/>
          <w:szCs w:val="24"/>
        </w:rPr>
        <w:t xml:space="preserve">(за 2011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AF">
        <w:rPr>
          <w:rFonts w:ascii="Times New Roman" w:hAnsi="Times New Roman" w:cs="Times New Roman"/>
          <w:sz w:val="24"/>
          <w:szCs w:val="24"/>
        </w:rPr>
        <w:t xml:space="preserve">– всего 11,5 </w:t>
      </w:r>
      <w:r w:rsidRPr="0042444B">
        <w:rPr>
          <w:rFonts w:ascii="Times New Roman" w:hAnsi="Times New Roman" w:cs="Times New Roman"/>
          <w:sz w:val="24"/>
          <w:szCs w:val="24"/>
        </w:rPr>
        <w:t xml:space="preserve"> дня</w:t>
      </w:r>
      <w:r w:rsidR="00BE6CAF">
        <w:rPr>
          <w:rFonts w:ascii="Times New Roman" w:hAnsi="Times New Roman" w:cs="Times New Roman"/>
          <w:sz w:val="24"/>
          <w:szCs w:val="24"/>
        </w:rPr>
        <w:t>, по саду – 10</w:t>
      </w:r>
      <w:r w:rsidR="008C0388">
        <w:rPr>
          <w:rFonts w:ascii="Times New Roman" w:hAnsi="Times New Roman" w:cs="Times New Roman"/>
          <w:sz w:val="24"/>
          <w:szCs w:val="24"/>
        </w:rPr>
        <w:t>,</w:t>
      </w:r>
      <w:r w:rsidR="00BE6CAF">
        <w:rPr>
          <w:rFonts w:ascii="Times New Roman" w:hAnsi="Times New Roman" w:cs="Times New Roman"/>
          <w:sz w:val="24"/>
          <w:szCs w:val="24"/>
        </w:rPr>
        <w:t>1, по яслям – 16,3).</w:t>
      </w:r>
    </w:p>
    <w:p w:rsidR="009F5A15" w:rsidRPr="0042444B" w:rsidRDefault="009F5A15" w:rsidP="009F5A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A15" w:rsidRPr="00474950" w:rsidRDefault="009F5A15" w:rsidP="009F5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50">
        <w:rPr>
          <w:rFonts w:ascii="Times New Roman" w:hAnsi="Times New Roman" w:cs="Times New Roman"/>
          <w:b/>
          <w:sz w:val="24"/>
          <w:szCs w:val="24"/>
        </w:rPr>
        <w:lastRenderedPageBreak/>
        <w:t>Анализ заболеваемости  детей</w:t>
      </w:r>
      <w:r w:rsidR="00BE6CAF" w:rsidRPr="00474950">
        <w:rPr>
          <w:rFonts w:ascii="Times New Roman" w:hAnsi="Times New Roman" w:cs="Times New Roman"/>
          <w:b/>
          <w:sz w:val="24"/>
          <w:szCs w:val="24"/>
        </w:rPr>
        <w:t xml:space="preserve"> за 2012 год</w:t>
      </w:r>
    </w:p>
    <w:tbl>
      <w:tblPr>
        <w:tblStyle w:val="a7"/>
        <w:tblW w:w="0" w:type="auto"/>
        <w:tblLook w:val="01E0"/>
      </w:tblPr>
      <w:tblGrid>
        <w:gridCol w:w="3325"/>
        <w:gridCol w:w="2088"/>
        <w:gridCol w:w="2084"/>
        <w:gridCol w:w="2074"/>
      </w:tblGrid>
      <w:tr w:rsidR="00BE6CAF" w:rsidRPr="00474950" w:rsidTr="00BE6CAF">
        <w:tc>
          <w:tcPr>
            <w:tcW w:w="3325" w:type="dxa"/>
          </w:tcPr>
          <w:p w:rsidR="00BE6CAF" w:rsidRPr="00474950" w:rsidRDefault="00BE6CAF" w:rsidP="008C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BE6CAF" w:rsidRPr="00474950" w:rsidRDefault="00BE6CAF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Ясли</w:t>
            </w:r>
          </w:p>
        </w:tc>
        <w:tc>
          <w:tcPr>
            <w:tcW w:w="2084" w:type="dxa"/>
          </w:tcPr>
          <w:p w:rsidR="00BE6CAF" w:rsidRPr="00474950" w:rsidRDefault="00BE6CAF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 xml:space="preserve">Сад </w:t>
            </w:r>
          </w:p>
        </w:tc>
        <w:tc>
          <w:tcPr>
            <w:tcW w:w="2074" w:type="dxa"/>
          </w:tcPr>
          <w:p w:rsidR="00BE6CAF" w:rsidRPr="00474950" w:rsidRDefault="00BE6CAF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E6CAF" w:rsidRPr="00474950" w:rsidTr="00BE6CAF">
        <w:tc>
          <w:tcPr>
            <w:tcW w:w="3325" w:type="dxa"/>
          </w:tcPr>
          <w:p w:rsidR="00BE6CAF" w:rsidRPr="00474950" w:rsidRDefault="00BE6CAF" w:rsidP="008C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2088" w:type="dxa"/>
          </w:tcPr>
          <w:p w:rsidR="00BE6CAF" w:rsidRPr="00474950" w:rsidRDefault="00BE6CAF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4" w:type="dxa"/>
          </w:tcPr>
          <w:p w:rsidR="00BE6CAF" w:rsidRPr="00474950" w:rsidRDefault="00BE6CAF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074" w:type="dxa"/>
          </w:tcPr>
          <w:p w:rsidR="00BE6CAF" w:rsidRPr="00474950" w:rsidRDefault="00BE6CAF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BE6CAF" w:rsidRPr="00474950" w:rsidTr="00BE6CAF">
        <w:tc>
          <w:tcPr>
            <w:tcW w:w="3325" w:type="dxa"/>
          </w:tcPr>
          <w:p w:rsidR="00BE6CAF" w:rsidRPr="00474950" w:rsidRDefault="00BE6CAF" w:rsidP="008C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Общая заболеваемость</w:t>
            </w:r>
          </w:p>
        </w:tc>
        <w:tc>
          <w:tcPr>
            <w:tcW w:w="2088" w:type="dxa"/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84" w:type="dxa"/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074" w:type="dxa"/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</w:tr>
      <w:tr w:rsidR="00BE6CAF" w:rsidRPr="00474950" w:rsidTr="00BE6CAF">
        <w:tc>
          <w:tcPr>
            <w:tcW w:w="3325" w:type="dxa"/>
          </w:tcPr>
          <w:p w:rsidR="00BE6CAF" w:rsidRPr="00474950" w:rsidRDefault="00BE6CAF" w:rsidP="008C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Пропущено дней</w:t>
            </w:r>
          </w:p>
        </w:tc>
        <w:tc>
          <w:tcPr>
            <w:tcW w:w="2088" w:type="dxa"/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084" w:type="dxa"/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2074" w:type="dxa"/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2420</w:t>
            </w:r>
          </w:p>
        </w:tc>
      </w:tr>
      <w:tr w:rsidR="00BE6CAF" w:rsidRPr="00474950" w:rsidTr="00BE6CAF">
        <w:trPr>
          <w:trHeight w:val="367"/>
        </w:trPr>
        <w:tc>
          <w:tcPr>
            <w:tcW w:w="3325" w:type="dxa"/>
            <w:tcBorders>
              <w:bottom w:val="single" w:sz="4" w:space="0" w:color="auto"/>
            </w:tcBorders>
          </w:tcPr>
          <w:p w:rsidR="00BE6CAF" w:rsidRPr="00474950" w:rsidRDefault="00BE6CAF" w:rsidP="008C0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Пропуски на 1 ребёнка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BE6CAF" w:rsidRPr="00474950" w:rsidRDefault="008C0388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50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</w:tbl>
    <w:p w:rsidR="00A62067" w:rsidRDefault="00474950" w:rsidP="00A6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1128"/>
        <w:gridCol w:w="956"/>
        <w:gridCol w:w="1202"/>
        <w:gridCol w:w="936"/>
        <w:gridCol w:w="1128"/>
        <w:gridCol w:w="956"/>
        <w:gridCol w:w="1214"/>
        <w:gridCol w:w="795"/>
      </w:tblGrid>
      <w:tr w:rsidR="00474950" w:rsidRPr="00EE0D96" w:rsidTr="00EE0D96">
        <w:trPr>
          <w:trHeight w:val="50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4950" w:rsidRPr="00EE0D96" w:rsidRDefault="00474950" w:rsidP="00EE0D96">
            <w:pPr>
              <w:spacing w:after="0" w:line="240" w:lineRule="auto"/>
              <w:ind w:left="113" w:right="113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Группы  здоровья</w:t>
            </w: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2011 год</w:t>
            </w:r>
          </w:p>
        </w:tc>
        <w:tc>
          <w:tcPr>
            <w:tcW w:w="4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2012 год</w:t>
            </w:r>
          </w:p>
        </w:tc>
      </w:tr>
      <w:tr w:rsidR="00950C3A" w:rsidRPr="00EE0D96" w:rsidTr="00EE0D96">
        <w:trPr>
          <w:trHeight w:val="32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A" w:rsidRPr="00EE0D96" w:rsidRDefault="00950C3A" w:rsidP="00EE0D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Ранний</w:t>
            </w:r>
          </w:p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(41)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Дошкольный</w:t>
            </w:r>
          </w:p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(221)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Ранний</w:t>
            </w:r>
          </w:p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(40)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Дошкольный</w:t>
            </w:r>
          </w:p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Возраст (224)</w:t>
            </w:r>
          </w:p>
        </w:tc>
      </w:tr>
      <w:tr w:rsidR="00950C3A" w:rsidRPr="00EE0D96" w:rsidTr="00EE0D96">
        <w:trPr>
          <w:trHeight w:val="148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3A" w:rsidRPr="00EE0D96" w:rsidRDefault="00950C3A" w:rsidP="00EE0D96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чел.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C3A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%</w:t>
            </w:r>
          </w:p>
        </w:tc>
      </w:tr>
      <w:tr w:rsidR="00474950" w:rsidRPr="00EE0D96" w:rsidTr="00EE0D96">
        <w:trPr>
          <w:trHeight w:val="60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34,8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0A6611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31</w:t>
            </w:r>
          </w:p>
        </w:tc>
      </w:tr>
      <w:tr w:rsidR="00474950" w:rsidRPr="00EE0D96" w:rsidTr="00EE0D96">
        <w:trPr>
          <w:trHeight w:val="58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63,4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8,4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0A661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</w:t>
            </w:r>
            <w:r w:rsidR="000A6611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0A6611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61</w:t>
            </w:r>
          </w:p>
        </w:tc>
      </w:tr>
      <w:tr w:rsidR="00474950" w:rsidRPr="00EE0D96" w:rsidTr="00EE0D96">
        <w:trPr>
          <w:trHeight w:val="41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2,4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6,8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0A6611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8</w:t>
            </w:r>
          </w:p>
        </w:tc>
      </w:tr>
      <w:tr w:rsidR="00474950" w:rsidRPr="00EE0D96" w:rsidTr="00EE0D96">
        <w:trPr>
          <w:trHeight w:val="22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0" w:rsidRPr="00EE0D96" w:rsidRDefault="00474950" w:rsidP="00EE0D9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IV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474950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Pr="00EE0D96" w:rsidRDefault="00950C3A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 w:rsidRPr="00EE0D96"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0" w:rsidRDefault="000A6611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  <w:t>0</w:t>
            </w:r>
          </w:p>
          <w:p w:rsidR="000A6611" w:rsidRPr="00EE0D96" w:rsidRDefault="000A6611" w:rsidP="00EE0D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zh-CN"/>
              </w:rPr>
            </w:pPr>
          </w:p>
        </w:tc>
      </w:tr>
    </w:tbl>
    <w:p w:rsidR="00474950" w:rsidRDefault="00474950" w:rsidP="00474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2067" w:rsidRPr="0042444B" w:rsidRDefault="00A62067" w:rsidP="00A62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>3.</w:t>
      </w:r>
      <w:r w:rsidR="009F5A15">
        <w:rPr>
          <w:rFonts w:ascii="Times New Roman" w:hAnsi="Times New Roman" w:cs="Times New Roman"/>
          <w:b/>
          <w:sz w:val="24"/>
          <w:szCs w:val="24"/>
        </w:rPr>
        <w:t>2</w:t>
      </w:r>
      <w:r w:rsidRPr="0042444B">
        <w:rPr>
          <w:rFonts w:ascii="Times New Roman" w:hAnsi="Times New Roman" w:cs="Times New Roman"/>
          <w:b/>
          <w:sz w:val="24"/>
          <w:szCs w:val="24"/>
        </w:rPr>
        <w:t>. Анализ адаптационного периода вновь прибывших детей</w:t>
      </w:r>
    </w:p>
    <w:p w:rsidR="00A62067" w:rsidRPr="0042444B" w:rsidRDefault="00A62067" w:rsidP="00EE0D96">
      <w:pPr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>Количественный анализ</w:t>
      </w:r>
      <w:r w:rsidR="00EE0D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E0D96">
        <w:rPr>
          <w:rFonts w:ascii="Times New Roman" w:hAnsi="Times New Roman" w:cs="Times New Roman"/>
          <w:sz w:val="24"/>
          <w:szCs w:val="24"/>
        </w:rPr>
        <w:t>Р</w:t>
      </w:r>
      <w:r w:rsidRPr="0042444B">
        <w:rPr>
          <w:rFonts w:ascii="Times New Roman" w:hAnsi="Times New Roman" w:cs="Times New Roman"/>
          <w:sz w:val="24"/>
          <w:szCs w:val="24"/>
        </w:rPr>
        <w:t>езультаты психолого – педагогического мониторинга адаптационного периода вновь принятых детей</w:t>
      </w:r>
      <w:r w:rsidR="00EE0D96">
        <w:rPr>
          <w:rFonts w:ascii="Times New Roman" w:hAnsi="Times New Roman" w:cs="Times New Roman"/>
          <w:sz w:val="24"/>
          <w:szCs w:val="24"/>
        </w:rPr>
        <w:t xml:space="preserve"> (40 детей)</w:t>
      </w:r>
      <w:r w:rsidRPr="0042444B">
        <w:rPr>
          <w:rFonts w:ascii="Times New Roman" w:hAnsi="Times New Roman" w:cs="Times New Roman"/>
          <w:sz w:val="24"/>
          <w:szCs w:val="24"/>
        </w:rPr>
        <w:t>, свидетельствуют о  преобладании лёгкой степени (78  %) и средней  степени тяжести  (22%)</w:t>
      </w:r>
      <w:r w:rsidR="008C0388">
        <w:rPr>
          <w:rFonts w:ascii="Times New Roman" w:hAnsi="Times New Roman" w:cs="Times New Roman"/>
          <w:sz w:val="24"/>
          <w:szCs w:val="24"/>
        </w:rPr>
        <w:t xml:space="preserve">, 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>тяжел</w:t>
      </w:r>
      <w:r w:rsidR="008C038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 xml:space="preserve"> и  крайне тяжел</w:t>
      </w:r>
      <w:r w:rsidR="008C0388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 xml:space="preserve"> степен</w:t>
      </w:r>
      <w:r w:rsidR="008C038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>адапт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C0388" w:rsidRPr="0042444B">
        <w:rPr>
          <w:rFonts w:ascii="Times New Roman" w:hAnsi="Times New Roman" w:cs="Times New Roman"/>
          <w:color w:val="000000"/>
          <w:sz w:val="24"/>
          <w:szCs w:val="24"/>
        </w:rPr>
        <w:t>ции не выявлен</w:t>
      </w:r>
      <w:r w:rsidR="008C0388">
        <w:rPr>
          <w:rFonts w:ascii="Times New Roman" w:hAnsi="Times New Roman" w:cs="Times New Roman"/>
          <w:color w:val="000000"/>
          <w:sz w:val="24"/>
          <w:szCs w:val="24"/>
        </w:rPr>
        <w:t>о.</w:t>
      </w:r>
      <w:r w:rsidR="008C0388" w:rsidRPr="0042444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049" w:type="dxa"/>
        <w:tblInd w:w="-252" w:type="dxa"/>
        <w:tblLayout w:type="fixed"/>
        <w:tblLook w:val="01E0"/>
      </w:tblPr>
      <w:tblGrid>
        <w:gridCol w:w="2256"/>
        <w:gridCol w:w="974"/>
        <w:gridCol w:w="974"/>
        <w:gridCol w:w="974"/>
        <w:gridCol w:w="974"/>
        <w:gridCol w:w="974"/>
        <w:gridCol w:w="974"/>
        <w:gridCol w:w="974"/>
        <w:gridCol w:w="975"/>
      </w:tblGrid>
      <w:tr w:rsidR="00A62067" w:rsidRPr="00870EB7" w:rsidTr="008C0388">
        <w:trPr>
          <w:trHeight w:val="264"/>
        </w:trPr>
        <w:tc>
          <w:tcPr>
            <w:tcW w:w="2256" w:type="dxa"/>
            <w:vMerge w:val="restart"/>
            <w:shd w:val="clear" w:color="auto" w:fill="auto"/>
          </w:tcPr>
          <w:p w:rsidR="00A62067" w:rsidRPr="00870EB7" w:rsidRDefault="00A62067" w:rsidP="004244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067" w:rsidRPr="00870EB7" w:rsidRDefault="00A62067" w:rsidP="004244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>Кол-во детей</w:t>
            </w:r>
          </w:p>
        </w:tc>
        <w:tc>
          <w:tcPr>
            <w:tcW w:w="7793" w:type="dxa"/>
            <w:gridSpan w:val="8"/>
          </w:tcPr>
          <w:p w:rsidR="00A62067" w:rsidRPr="00870EB7" w:rsidRDefault="00A62067" w:rsidP="00424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Степени адаптации</w:t>
            </w:r>
          </w:p>
        </w:tc>
      </w:tr>
      <w:tr w:rsidR="00A62067" w:rsidRPr="00870EB7" w:rsidTr="008C0388">
        <w:trPr>
          <w:trHeight w:val="407"/>
        </w:trPr>
        <w:tc>
          <w:tcPr>
            <w:tcW w:w="2256" w:type="dxa"/>
            <w:vMerge/>
            <w:shd w:val="clear" w:color="auto" w:fill="auto"/>
          </w:tcPr>
          <w:p w:rsidR="00A62067" w:rsidRPr="00870EB7" w:rsidRDefault="00A62067" w:rsidP="004244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>Легкая</w:t>
            </w:r>
          </w:p>
        </w:tc>
        <w:tc>
          <w:tcPr>
            <w:tcW w:w="1948" w:type="dxa"/>
            <w:gridSpan w:val="2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>Средней тяжести</w:t>
            </w:r>
          </w:p>
        </w:tc>
        <w:tc>
          <w:tcPr>
            <w:tcW w:w="1948" w:type="dxa"/>
            <w:gridSpan w:val="2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>Тяжелая</w:t>
            </w:r>
          </w:p>
        </w:tc>
        <w:tc>
          <w:tcPr>
            <w:tcW w:w="1948" w:type="dxa"/>
            <w:gridSpan w:val="2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>Крайне</w:t>
            </w:r>
          </w:p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b/>
                <w:sz w:val="20"/>
                <w:szCs w:val="20"/>
              </w:rPr>
              <w:t>тяжелая</w:t>
            </w:r>
          </w:p>
        </w:tc>
      </w:tr>
      <w:tr w:rsidR="00A62067" w:rsidRPr="00870EB7" w:rsidTr="008C0388">
        <w:trPr>
          <w:trHeight w:val="277"/>
        </w:trPr>
        <w:tc>
          <w:tcPr>
            <w:tcW w:w="2256" w:type="dxa"/>
            <w:vMerge w:val="restart"/>
            <w:shd w:val="clear" w:color="auto" w:fill="auto"/>
          </w:tcPr>
          <w:p w:rsidR="00A62067" w:rsidRPr="00870EB7" w:rsidRDefault="00A62067" w:rsidP="008C0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2067" w:rsidRPr="00870EB7" w:rsidTr="008C0388">
        <w:trPr>
          <w:trHeight w:val="143"/>
        </w:trPr>
        <w:tc>
          <w:tcPr>
            <w:tcW w:w="2256" w:type="dxa"/>
            <w:vMerge/>
            <w:shd w:val="clear" w:color="auto" w:fill="auto"/>
          </w:tcPr>
          <w:p w:rsidR="00A62067" w:rsidRPr="00870EB7" w:rsidRDefault="00A62067" w:rsidP="00424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A62067" w:rsidRPr="00870EB7" w:rsidRDefault="00390F4D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4" w:type="dxa"/>
          </w:tcPr>
          <w:p w:rsidR="00A62067" w:rsidRPr="00870EB7" w:rsidRDefault="00A62067" w:rsidP="00A6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4" w:type="dxa"/>
          </w:tcPr>
          <w:p w:rsidR="00A62067" w:rsidRPr="00870EB7" w:rsidRDefault="00390F4D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4" w:type="dxa"/>
          </w:tcPr>
          <w:p w:rsidR="00A62067" w:rsidRPr="00870EB7" w:rsidRDefault="00A62067" w:rsidP="00A62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A62067" w:rsidRPr="00870EB7" w:rsidRDefault="00A62067" w:rsidP="00424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2067" w:rsidRPr="0042444B" w:rsidRDefault="00A62067" w:rsidP="00A62067">
      <w:pPr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>Качественный анализ</w:t>
      </w:r>
      <w:r w:rsidR="008C0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="008C0388">
        <w:rPr>
          <w:rFonts w:ascii="Times New Roman" w:hAnsi="Times New Roman" w:cs="Times New Roman"/>
          <w:sz w:val="24"/>
          <w:szCs w:val="24"/>
        </w:rPr>
        <w:t xml:space="preserve">Положительные данные достигнуты 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="008C0388">
        <w:rPr>
          <w:rFonts w:ascii="Times New Roman" w:hAnsi="Times New Roman" w:cs="Times New Roman"/>
          <w:sz w:val="24"/>
          <w:szCs w:val="24"/>
        </w:rPr>
        <w:t xml:space="preserve">в </w:t>
      </w:r>
      <w:r w:rsidRPr="0042444B">
        <w:rPr>
          <w:rFonts w:ascii="Times New Roman" w:hAnsi="Times New Roman" w:cs="Times New Roman"/>
          <w:sz w:val="24"/>
          <w:szCs w:val="24"/>
        </w:rPr>
        <w:t>результате применения в работе таких методов как беседа, анкетирование родителей, диагностика и наблюдения за детьми</w:t>
      </w:r>
      <w:r w:rsidR="008C0388">
        <w:rPr>
          <w:rFonts w:ascii="Times New Roman" w:hAnsi="Times New Roman" w:cs="Times New Roman"/>
          <w:sz w:val="24"/>
          <w:szCs w:val="24"/>
        </w:rPr>
        <w:t xml:space="preserve">, выявление прогноза адаптации и эффективно спланированная работа по взаимодействию </w:t>
      </w:r>
      <w:r w:rsidR="008C0388">
        <w:rPr>
          <w:rFonts w:ascii="Times New Roman" w:hAnsi="Times New Roman" w:cs="Times New Roman"/>
          <w:sz w:val="24"/>
          <w:szCs w:val="24"/>
        </w:rPr>
        <w:lastRenderedPageBreak/>
        <w:t xml:space="preserve">педагогов, родителей и педагога- психолога. </w:t>
      </w:r>
      <w:r w:rsidRPr="0042444B">
        <w:rPr>
          <w:rFonts w:ascii="Times New Roman" w:hAnsi="Times New Roman" w:cs="Times New Roman"/>
          <w:sz w:val="24"/>
          <w:szCs w:val="24"/>
        </w:rPr>
        <w:t xml:space="preserve"> Для оптимального течения адаптации   применялись профилактическая и консультационная формы работы с родителями в виде родительских собраний, индивидуальных бесед и консультаций, ознакомление родителей со стандар</w:t>
      </w:r>
      <w:r w:rsidRPr="0042444B">
        <w:rPr>
          <w:rFonts w:ascii="Times New Roman" w:hAnsi="Times New Roman" w:cs="Times New Roman"/>
          <w:sz w:val="24"/>
          <w:szCs w:val="24"/>
        </w:rPr>
        <w:t>т</w:t>
      </w:r>
      <w:r w:rsidRPr="0042444B">
        <w:rPr>
          <w:rFonts w:ascii="Times New Roman" w:hAnsi="Times New Roman" w:cs="Times New Roman"/>
          <w:sz w:val="24"/>
          <w:szCs w:val="24"/>
        </w:rPr>
        <w:t xml:space="preserve">ным пакетом рекомендаций  по подготовки ребенка к посещению </w:t>
      </w:r>
      <w:r w:rsidR="008C0388">
        <w:rPr>
          <w:rFonts w:ascii="Times New Roman" w:hAnsi="Times New Roman" w:cs="Times New Roman"/>
          <w:sz w:val="24"/>
          <w:szCs w:val="24"/>
        </w:rPr>
        <w:t>ДОУ</w:t>
      </w:r>
      <w:r w:rsidRPr="0042444B">
        <w:rPr>
          <w:rFonts w:ascii="Times New Roman" w:hAnsi="Times New Roman" w:cs="Times New Roman"/>
          <w:sz w:val="24"/>
          <w:szCs w:val="24"/>
        </w:rPr>
        <w:t>. Кроме того воспитателями и специалистами создавалась благопр</w:t>
      </w:r>
      <w:r w:rsidRPr="0042444B">
        <w:rPr>
          <w:rFonts w:ascii="Times New Roman" w:hAnsi="Times New Roman" w:cs="Times New Roman"/>
          <w:sz w:val="24"/>
          <w:szCs w:val="24"/>
        </w:rPr>
        <w:t>и</w:t>
      </w:r>
      <w:r w:rsidRPr="0042444B">
        <w:rPr>
          <w:rFonts w:ascii="Times New Roman" w:hAnsi="Times New Roman" w:cs="Times New Roman"/>
          <w:sz w:val="24"/>
          <w:szCs w:val="24"/>
        </w:rPr>
        <w:t xml:space="preserve">ятная эмоциональная обстановка, развивались навыки общения и взаимодействия </w:t>
      </w:r>
      <w:proofErr w:type="gramStart"/>
      <w:r w:rsidRPr="004244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444B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A4562" w:rsidRPr="0042444B" w:rsidRDefault="00A62067" w:rsidP="00616F0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A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A4562"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подготовки выпускников</w:t>
      </w:r>
    </w:p>
    <w:p w:rsidR="002F3AE4" w:rsidRPr="0042444B" w:rsidRDefault="002F3AE4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    Подготовка детей к обучению школе организована  по следующим направлениям:</w:t>
      </w:r>
    </w:p>
    <w:p w:rsidR="002F3AE4" w:rsidRPr="0042444B" w:rsidRDefault="002F3AE4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- сохранение и укрепление психофизического здоровья, организация физкультурно-оздоровительной  работы;</w:t>
      </w:r>
    </w:p>
    <w:p w:rsidR="002F3AE4" w:rsidRPr="0042444B" w:rsidRDefault="002F3AE4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- социальное развитие;</w:t>
      </w:r>
    </w:p>
    <w:p w:rsidR="002F3AE4" w:rsidRPr="0042444B" w:rsidRDefault="002F3AE4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- формирование мотивационной готовности к обучению в школе,  навыков учебной деятельности;</w:t>
      </w:r>
    </w:p>
    <w:p w:rsidR="002F3AE4" w:rsidRPr="0042444B" w:rsidRDefault="002F3AE4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- развитие   психических процессов (внимание, память, мышление, восприятие воображения); совершенствование интеллектуальных сп</w:t>
      </w:r>
      <w:r w:rsidRPr="0042444B">
        <w:rPr>
          <w:rFonts w:ascii="Times New Roman" w:hAnsi="Times New Roman" w:cs="Times New Roman"/>
          <w:sz w:val="24"/>
          <w:szCs w:val="24"/>
        </w:rPr>
        <w:t>о</w:t>
      </w:r>
      <w:r w:rsidRPr="0042444B">
        <w:rPr>
          <w:rFonts w:ascii="Times New Roman" w:hAnsi="Times New Roman" w:cs="Times New Roman"/>
          <w:sz w:val="24"/>
          <w:szCs w:val="24"/>
        </w:rPr>
        <w:t xml:space="preserve">собностей,  </w:t>
      </w:r>
    </w:p>
    <w:p w:rsidR="002F3AE4" w:rsidRPr="0042444B" w:rsidRDefault="008C0388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3AE4" w:rsidRPr="0042444B">
        <w:rPr>
          <w:rFonts w:ascii="Times New Roman" w:hAnsi="Times New Roman" w:cs="Times New Roman"/>
          <w:sz w:val="24"/>
          <w:szCs w:val="24"/>
        </w:rPr>
        <w:t>художественно-эстетическое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AE4" w:rsidRPr="0042444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F3AE4" w:rsidRPr="0042444B" w:rsidRDefault="002F3AE4" w:rsidP="008C038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    Таким образом, мы готовим детей к школе в условиях сохранения их эмоционального благополучия, защиты прав ребенка и обеспечения всестороннего развития  личности.</w:t>
      </w:r>
    </w:p>
    <w:p w:rsidR="008A37A5" w:rsidRPr="008C0388" w:rsidRDefault="008C0388" w:rsidP="0044007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90F4D" w:rsidRPr="008C0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подготовлено к обучению в школе 60 воспитанников, в диагностировании принимало участие 58 детей (</w:t>
      </w:r>
      <w:r w:rsidR="00390F4D" w:rsidRPr="008C0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ребенка  не обследов</w:t>
      </w:r>
      <w:r w:rsidR="00390F4D" w:rsidRPr="008C0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</w:t>
      </w:r>
      <w:r w:rsidR="00390F4D" w:rsidRPr="008C038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лось по состоянию здоровья)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44007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8A37A5" w:rsidRPr="008C0388">
        <w:rPr>
          <w:rFonts w:ascii="Times New Roman" w:eastAsia="Calibri" w:hAnsi="Times New Roman" w:cs="Times New Roman"/>
          <w:sz w:val="24"/>
          <w:szCs w:val="24"/>
        </w:rPr>
        <w:t xml:space="preserve">Итоги фронтальной оценки уровня готовности к школе детей подготовительных к школе групп </w:t>
      </w:r>
      <w:r w:rsidR="00390F4D" w:rsidRPr="008C0388">
        <w:rPr>
          <w:rFonts w:ascii="Times New Roman" w:eastAsia="Calibri" w:hAnsi="Times New Roman" w:cs="Times New Roman"/>
          <w:sz w:val="24"/>
          <w:szCs w:val="24"/>
        </w:rPr>
        <w:t>(по м</w:t>
      </w:r>
      <w:r w:rsidR="008A37A5" w:rsidRPr="008C0388">
        <w:rPr>
          <w:rFonts w:ascii="Times New Roman" w:eastAsia="Calibri" w:hAnsi="Times New Roman" w:cs="Times New Roman"/>
          <w:sz w:val="24"/>
          <w:szCs w:val="24"/>
        </w:rPr>
        <w:t>етодик</w:t>
      </w:r>
      <w:r w:rsidR="00390F4D" w:rsidRPr="008C0388">
        <w:rPr>
          <w:rFonts w:ascii="Times New Roman" w:eastAsia="Calibri" w:hAnsi="Times New Roman" w:cs="Times New Roman"/>
          <w:sz w:val="24"/>
          <w:szCs w:val="24"/>
        </w:rPr>
        <w:t>е</w:t>
      </w:r>
      <w:r w:rsidR="008A37A5" w:rsidRPr="008C038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8A37A5" w:rsidRPr="008C0388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Психолого-педагогическая оценка готовности к началу школьного обучения  Н. Семаго, М. Семаго</w:t>
      </w:r>
      <w:r w:rsidR="00390F4D" w:rsidRPr="008C0388">
        <w:rPr>
          <w:rFonts w:ascii="Times New Roman" w:eastAsia="Calibri" w:hAnsi="Times New Roman" w:cs="Times New Roman"/>
          <w:sz w:val="24"/>
          <w:szCs w:val="24"/>
        </w:rPr>
        <w:t>)</w:t>
      </w:r>
      <w:r w:rsidR="008A37A5" w:rsidRPr="008C03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079">
        <w:rPr>
          <w:rFonts w:ascii="Times New Roman" w:eastAsia="Calibri" w:hAnsi="Times New Roman" w:cs="Times New Roman"/>
          <w:sz w:val="24"/>
          <w:szCs w:val="24"/>
        </w:rPr>
        <w:t>представлены в таблице.</w:t>
      </w:r>
    </w:p>
    <w:tbl>
      <w:tblPr>
        <w:tblStyle w:val="a7"/>
        <w:tblpPr w:leftFromText="180" w:rightFromText="180" w:vertAnchor="text" w:horzAnchor="margin" w:tblpY="599"/>
        <w:tblW w:w="9770" w:type="dxa"/>
        <w:tblLayout w:type="fixed"/>
        <w:tblLook w:val="01E0"/>
      </w:tblPr>
      <w:tblGrid>
        <w:gridCol w:w="3653"/>
        <w:gridCol w:w="1019"/>
        <w:gridCol w:w="1019"/>
        <w:gridCol w:w="1020"/>
        <w:gridCol w:w="1019"/>
        <w:gridCol w:w="1019"/>
        <w:gridCol w:w="1021"/>
      </w:tblGrid>
      <w:tr w:rsidR="00390F4D" w:rsidRPr="00870EB7" w:rsidTr="008C0388">
        <w:trPr>
          <w:trHeight w:val="129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0388" w:rsidRPr="00870EB7" w:rsidRDefault="00390F4D" w:rsidP="00390F4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8C0388"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</w:t>
            </w: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Уровни </w:t>
            </w:r>
          </w:p>
          <w:p w:rsidR="00390F4D" w:rsidRPr="00870EB7" w:rsidRDefault="00390F4D" w:rsidP="00390F4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0388"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выполнения</w:t>
            </w:r>
          </w:p>
          <w:p w:rsidR="00390F4D" w:rsidRPr="00870EB7" w:rsidRDefault="00390F4D" w:rsidP="008C038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Задания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Успешный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88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Средне </w:t>
            </w:r>
          </w:p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успешный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Неуспешный</w:t>
            </w:r>
          </w:p>
        </w:tc>
      </w:tr>
      <w:tr w:rsidR="00390F4D" w:rsidRPr="00870EB7" w:rsidTr="008C0388">
        <w:trPr>
          <w:trHeight w:val="126"/>
        </w:trPr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4D" w:rsidRPr="00870EB7" w:rsidRDefault="00390F4D" w:rsidP="00390F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390F4D" w:rsidRPr="00870EB7" w:rsidTr="008C0388">
        <w:trPr>
          <w:trHeight w:val="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Задание №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proofErr w:type="spellStart"/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F4D" w:rsidRPr="00870EB7" w:rsidTr="008C0388">
        <w:trPr>
          <w:trHeight w:val="2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Задание № 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90F4D" w:rsidRPr="00870EB7" w:rsidTr="008C0388">
        <w:trPr>
          <w:trHeight w:val="2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Задание №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0F4D" w:rsidRPr="00870EB7" w:rsidTr="008C0388">
        <w:trPr>
          <w:trHeight w:val="21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Задание № 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90F4D" w:rsidRPr="00870EB7" w:rsidTr="008C0388">
        <w:trPr>
          <w:trHeight w:val="200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Задание №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0F4D" w:rsidRPr="00870EB7" w:rsidTr="008C0388">
        <w:trPr>
          <w:trHeight w:val="219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Всего                          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4D" w:rsidRPr="00870EB7" w:rsidRDefault="00390F4D" w:rsidP="00390F4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58 </w:t>
            </w:r>
          </w:p>
        </w:tc>
      </w:tr>
    </w:tbl>
    <w:p w:rsidR="008A37A5" w:rsidRDefault="008A37A5" w:rsidP="008A37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444B">
        <w:rPr>
          <w:rFonts w:ascii="Times New Roman" w:eastAsia="Calibri" w:hAnsi="Times New Roman" w:cs="Times New Roman"/>
          <w:b/>
          <w:sz w:val="24"/>
          <w:szCs w:val="24"/>
        </w:rPr>
        <w:t>Результаты</w:t>
      </w:r>
      <w:r w:rsidRPr="004244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отдельным заданиям:</w:t>
      </w:r>
      <w:r w:rsidRPr="004244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A6611" w:rsidRDefault="000A6611" w:rsidP="008A37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611" w:rsidRDefault="000A6611" w:rsidP="008A37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611" w:rsidRDefault="000A6611" w:rsidP="008A37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611" w:rsidRDefault="000A6611" w:rsidP="008A37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611" w:rsidRPr="0042444B" w:rsidRDefault="000A6611" w:rsidP="008A37A5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37A5" w:rsidRPr="0042444B" w:rsidRDefault="008A37A5" w:rsidP="008A37A5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44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Итоговый уровневый результат:</w:t>
      </w:r>
    </w:p>
    <w:tbl>
      <w:tblPr>
        <w:tblStyle w:val="a7"/>
        <w:tblpPr w:leftFromText="180" w:rightFromText="180" w:vertAnchor="text" w:horzAnchor="margin" w:tblpY="64"/>
        <w:tblW w:w="10055" w:type="dxa"/>
        <w:tblLook w:val="01E0"/>
      </w:tblPr>
      <w:tblGrid>
        <w:gridCol w:w="1540"/>
        <w:gridCol w:w="1366"/>
        <w:gridCol w:w="778"/>
        <w:gridCol w:w="1142"/>
        <w:gridCol w:w="1001"/>
        <w:gridCol w:w="1501"/>
        <w:gridCol w:w="737"/>
        <w:gridCol w:w="1087"/>
        <w:gridCol w:w="903"/>
      </w:tblGrid>
      <w:tr w:rsidR="00A62067" w:rsidRPr="00870EB7" w:rsidTr="00616F09">
        <w:trPr>
          <w:trHeight w:val="1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Уровни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Готовы</w:t>
            </w:r>
            <w:proofErr w:type="gramEnd"/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 обучению в школе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Условно готовы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ind w:right="-9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Условно не готовы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готовы</w:t>
            </w:r>
          </w:p>
        </w:tc>
      </w:tr>
      <w:tr w:rsidR="00616F09" w:rsidRPr="00870EB7" w:rsidTr="00616F09">
        <w:trPr>
          <w:trHeight w:val="293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  <w:p w:rsidR="00A62067" w:rsidRPr="00870EB7" w:rsidRDefault="00A62067" w:rsidP="002F3AE4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616F09" w:rsidRPr="00870EB7" w:rsidTr="00616F09">
        <w:trPr>
          <w:trHeight w:val="281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67" w:rsidRPr="00870EB7" w:rsidRDefault="00A62067" w:rsidP="00A6206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67" w:rsidRPr="00870EB7" w:rsidRDefault="00A62067" w:rsidP="00A62067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ind w:left="2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67" w:rsidRPr="00870EB7" w:rsidRDefault="00A62067" w:rsidP="00A62067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ind w:left="1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A62067" w:rsidRPr="00870EB7" w:rsidRDefault="00A62067" w:rsidP="00A620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7" w:rsidRPr="00870EB7" w:rsidRDefault="00A62067" w:rsidP="00A62067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62067" w:rsidRPr="00870EB7" w:rsidRDefault="00A62067" w:rsidP="00A62067">
            <w:pPr>
              <w:ind w:left="5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8A37A5" w:rsidRPr="0042444B" w:rsidRDefault="008A37A5" w:rsidP="00870E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444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0A6611" w:rsidRDefault="000A6611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11" w:rsidRDefault="000A6611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611" w:rsidRDefault="000A6611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4E" w:rsidRDefault="00627E4E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4E" w:rsidRDefault="00627E4E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388" w:rsidRDefault="002F3AE4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44B">
        <w:rPr>
          <w:rFonts w:ascii="Times New Roman" w:hAnsi="Times New Roman" w:cs="Times New Roman"/>
          <w:sz w:val="24"/>
          <w:szCs w:val="24"/>
        </w:rPr>
        <w:t>39% выпускников имеют высокий и подготовки к обучению в школе, 17%  сре</w:t>
      </w:r>
      <w:r w:rsidRPr="0042444B">
        <w:rPr>
          <w:rFonts w:ascii="Times New Roman" w:hAnsi="Times New Roman" w:cs="Times New Roman"/>
          <w:sz w:val="24"/>
          <w:szCs w:val="24"/>
        </w:rPr>
        <w:t>д</w:t>
      </w:r>
      <w:r w:rsidRPr="0042444B">
        <w:rPr>
          <w:rFonts w:ascii="Times New Roman" w:hAnsi="Times New Roman" w:cs="Times New Roman"/>
          <w:sz w:val="24"/>
          <w:szCs w:val="24"/>
        </w:rPr>
        <w:t>ний уровень,</w:t>
      </w:r>
      <w:r w:rsidR="000E0E53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3% -</w:t>
      </w:r>
      <w:r w:rsidR="008C0388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условно не готовы</w:t>
      </w:r>
      <w:r w:rsidR="00616F09">
        <w:rPr>
          <w:rFonts w:ascii="Times New Roman" w:hAnsi="Times New Roman" w:cs="Times New Roman"/>
          <w:sz w:val="24"/>
          <w:szCs w:val="24"/>
        </w:rPr>
        <w:t>, не готовых детей – не выявлено.</w:t>
      </w:r>
      <w:proofErr w:type="gramEnd"/>
      <w:r w:rsidR="00616F09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Результаты психолого-педагогического мониторинга свидетельств</w:t>
      </w:r>
      <w:r w:rsidRPr="0042444B">
        <w:rPr>
          <w:rFonts w:ascii="Times New Roman" w:hAnsi="Times New Roman" w:cs="Times New Roman"/>
          <w:sz w:val="24"/>
          <w:szCs w:val="24"/>
        </w:rPr>
        <w:t>у</w:t>
      </w:r>
      <w:r w:rsidRPr="0042444B">
        <w:rPr>
          <w:rFonts w:ascii="Times New Roman" w:hAnsi="Times New Roman" w:cs="Times New Roman"/>
          <w:sz w:val="24"/>
          <w:szCs w:val="24"/>
        </w:rPr>
        <w:t>ют  об успешной социальной адаптации выпускников ДОУ к условиям обучения в школе.</w:t>
      </w:r>
    </w:p>
    <w:p w:rsidR="00440079" w:rsidRDefault="00440079" w:rsidP="008C0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1204"/>
        <w:gridCol w:w="876"/>
        <w:gridCol w:w="876"/>
        <w:gridCol w:w="876"/>
        <w:gridCol w:w="876"/>
        <w:gridCol w:w="1294"/>
        <w:gridCol w:w="892"/>
        <w:gridCol w:w="892"/>
        <w:gridCol w:w="892"/>
        <w:gridCol w:w="589"/>
        <w:gridCol w:w="764"/>
      </w:tblGrid>
      <w:tr w:rsidR="00073EFD" w:rsidRPr="00870EB7" w:rsidTr="00EE0D96">
        <w:tc>
          <w:tcPr>
            <w:tcW w:w="10031" w:type="dxa"/>
            <w:gridSpan w:val="11"/>
          </w:tcPr>
          <w:p w:rsidR="00073EFD" w:rsidRDefault="002F3AE4" w:rsidP="00870E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4B">
              <w:rPr>
                <w:rFonts w:ascii="Times New Roman" w:hAnsi="Times New Roman" w:cs="Times New Roman"/>
                <w:b/>
                <w:sz w:val="24"/>
                <w:szCs w:val="24"/>
                <w:lang w:bidi="he-IL"/>
              </w:rPr>
              <w:t xml:space="preserve"> </w:t>
            </w:r>
            <w:r w:rsidR="00073EFD"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Распределение воспитанников по МБОУ СОШ</w:t>
            </w:r>
          </w:p>
          <w:p w:rsidR="0097591C" w:rsidRPr="00870EB7" w:rsidRDefault="0097591C" w:rsidP="00870E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73EFD" w:rsidRPr="00870EB7" w:rsidTr="00073EFD">
        <w:tc>
          <w:tcPr>
            <w:tcW w:w="1204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Гимназия №1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Гимназия №9</w:t>
            </w:r>
          </w:p>
        </w:tc>
        <w:tc>
          <w:tcPr>
            <w:tcW w:w="892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2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2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9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4" w:type="dxa"/>
          </w:tcPr>
          <w:p w:rsidR="00073EFD" w:rsidRPr="00870EB7" w:rsidRDefault="00073EFD" w:rsidP="00073E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073EFD" w:rsidRPr="00870EB7" w:rsidTr="00073EFD">
        <w:trPr>
          <w:trHeight w:val="414"/>
        </w:trPr>
        <w:tc>
          <w:tcPr>
            <w:tcW w:w="1204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2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92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73EFD" w:rsidRPr="00870EB7" w:rsidTr="00EE0D96">
        <w:trPr>
          <w:trHeight w:val="133"/>
        </w:trPr>
        <w:tc>
          <w:tcPr>
            <w:tcW w:w="10031" w:type="dxa"/>
            <w:gridSpan w:val="11"/>
          </w:tcPr>
          <w:p w:rsidR="00073EFD" w:rsidRPr="00870EB7" w:rsidRDefault="00073EFD" w:rsidP="008C038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0E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Всего: 60 детей</w:t>
            </w:r>
          </w:p>
        </w:tc>
      </w:tr>
    </w:tbl>
    <w:p w:rsidR="000621B9" w:rsidRDefault="000621B9" w:rsidP="00062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A15" w:rsidRDefault="000A6611" w:rsidP="00062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616F09" w:rsidRPr="00616F09">
        <w:rPr>
          <w:rFonts w:ascii="Times New Roman" w:hAnsi="Times New Roman" w:cs="Times New Roman"/>
          <w:b/>
          <w:sz w:val="24"/>
          <w:szCs w:val="24"/>
        </w:rPr>
        <w:t>Участие воспитанников</w:t>
      </w:r>
      <w:r w:rsidR="009F5A15">
        <w:rPr>
          <w:rFonts w:ascii="Times New Roman" w:hAnsi="Times New Roman" w:cs="Times New Roman"/>
          <w:b/>
          <w:sz w:val="24"/>
          <w:szCs w:val="24"/>
        </w:rPr>
        <w:t xml:space="preserve"> в конкурсах</w:t>
      </w:r>
    </w:p>
    <w:p w:rsidR="0097591C" w:rsidRDefault="0097591C" w:rsidP="000621B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97591C" w:rsidTr="0097591C">
        <w:tc>
          <w:tcPr>
            <w:tcW w:w="817" w:type="dxa"/>
          </w:tcPr>
          <w:p w:rsidR="0097591C" w:rsidRPr="002A5EC3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п</w:t>
            </w:r>
            <w:proofErr w:type="spellEnd"/>
            <w:proofErr w:type="gramEnd"/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/</w:t>
            </w:r>
            <w:proofErr w:type="spellStart"/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11" w:type="dxa"/>
          </w:tcPr>
          <w:p w:rsidR="0097591C" w:rsidRPr="002A5EC3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14" w:type="dxa"/>
          </w:tcPr>
          <w:p w:rsidR="0097591C" w:rsidRPr="002A5EC3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Дата проведения да</w:t>
            </w: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н</w:t>
            </w: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ного мероприятия</w:t>
            </w:r>
          </w:p>
          <w:p w:rsidR="0097591C" w:rsidRPr="002A5EC3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proofErr w:type="gramStart"/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(уровень мероприятия</w:t>
            </w:r>
            <w:proofErr w:type="gramEnd"/>
          </w:p>
        </w:tc>
        <w:tc>
          <w:tcPr>
            <w:tcW w:w="1914" w:type="dxa"/>
          </w:tcPr>
          <w:p w:rsidR="0097591C" w:rsidRPr="002A5EC3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Участники</w:t>
            </w:r>
          </w:p>
        </w:tc>
        <w:tc>
          <w:tcPr>
            <w:tcW w:w="1915" w:type="dxa"/>
          </w:tcPr>
          <w:p w:rsidR="0097591C" w:rsidRPr="002A5EC3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</w:pPr>
            <w:r w:rsidRPr="002A5EC3">
              <w:rPr>
                <w:rFonts w:ascii="Times New Roman" w:hAnsi="Times New Roman" w:cs="Times New Roman"/>
                <w:color w:val="000000"/>
                <w:spacing w:val="-14"/>
                <w:sz w:val="20"/>
                <w:szCs w:val="20"/>
              </w:rPr>
              <w:t>Результат участия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Городской 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фестиваль, посв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я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щённый Дню матери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,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турный конкурс «Серебряные лучики» </w:t>
            </w:r>
          </w:p>
        </w:tc>
        <w:tc>
          <w:tcPr>
            <w:tcW w:w="1914" w:type="dxa"/>
          </w:tcPr>
          <w:p w:rsidR="0097591C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Ноябрь 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Губин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Антон</w:t>
            </w: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Грамота 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Городской конкурс рисунков 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«Мы будем вечно прославлять ту женщину, чье имя мать»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7591C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Ноябрь 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2012г.</w:t>
            </w: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Сертификат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Городской конкурс поделок из природного и бросового мат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е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риала  «В союзе с природой» 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Сертификат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ородской  спортивный 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 xml:space="preserve">праздник МБОУ СОШ №13 «Азбука безопасности» 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2012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г.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Команда восп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и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 xml:space="preserve">танников  </w:t>
            </w:r>
          </w:p>
          <w:p w:rsidR="0097591C" w:rsidRPr="00667284" w:rsidRDefault="0097591C" w:rsidP="00975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 Н. С. –инструктор по физ. воспит</w:t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Грамота 1 место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«Веселая широкая маслен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ца!» конкурс рисунков Де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т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ская художественная школа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Март </w:t>
            </w:r>
            <w:r w:rsidR="0097591C"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2013г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97591C" w:rsidRPr="00667284" w:rsidRDefault="0097591C" w:rsidP="009759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Козловская Т. М.</w:t>
            </w: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Публикация СМИ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Г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ородской конкурс прикла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д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ного творчества «Новогодний ниточный шар» </w:t>
            </w: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Январь 2013г.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Сертификат</w:t>
            </w:r>
          </w:p>
        </w:tc>
      </w:tr>
      <w:tr w:rsidR="0097591C" w:rsidTr="0097591C"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ородская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спартакиада д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школьников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«Малые олимпийские игры» </w:t>
            </w: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Февраль 2013г.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Магерин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сандр</w:t>
            </w:r>
          </w:p>
          <w:p w:rsidR="00627E4E" w:rsidRPr="00667284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Скляр Н. С.</w:t>
            </w: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Грамота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3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место</w:t>
            </w:r>
          </w:p>
        </w:tc>
      </w:tr>
      <w:tr w:rsidR="0097591C" w:rsidTr="0097591C">
        <w:trPr>
          <w:trHeight w:val="867"/>
        </w:trPr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«Я -  </w:t>
            </w:r>
            <w:proofErr w:type="spellStart"/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Сибирячок</w:t>
            </w:r>
            <w:proofErr w:type="spellEnd"/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2013» Фест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и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валь детского творчества (н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минация 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«вокал»)</w:t>
            </w:r>
          </w:p>
        </w:tc>
        <w:tc>
          <w:tcPr>
            <w:tcW w:w="1914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Апрель 2013г.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Вокальная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»</w:t>
            </w:r>
          </w:p>
          <w:p w:rsidR="00627E4E" w:rsidRPr="00667284" w:rsidRDefault="00627E4E" w:rsidP="00627E4E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Ветрова Е. Д.</w:t>
            </w:r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Дипломы учас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т</w:t>
            </w:r>
            <w:r w:rsidRPr="0066728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ников</w:t>
            </w:r>
          </w:p>
        </w:tc>
      </w:tr>
      <w:tr w:rsidR="0097591C" w:rsidTr="0097591C">
        <w:trPr>
          <w:trHeight w:val="240"/>
        </w:trPr>
        <w:tc>
          <w:tcPr>
            <w:tcW w:w="817" w:type="dxa"/>
          </w:tcPr>
          <w:p w:rsidR="0097591C" w:rsidRPr="0097591C" w:rsidRDefault="0097591C" w:rsidP="0097591C">
            <w:pPr>
              <w:pStyle w:val="a4"/>
              <w:numPr>
                <w:ilvl w:val="0"/>
                <w:numId w:val="1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97591C" w:rsidRPr="0097591C" w:rsidRDefault="0097591C" w:rsidP="0097591C">
            <w:pPr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Областной заочный ко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курс  совместного семе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ного творчества, посв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щенного 100 - </w:t>
            </w: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 С.Михалкова </w:t>
            </w:r>
          </w:p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14" w:type="dxa"/>
          </w:tcPr>
          <w:p w:rsidR="0097591C" w:rsidRPr="00667284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Аперль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2013 г.</w:t>
            </w:r>
          </w:p>
        </w:tc>
        <w:tc>
          <w:tcPr>
            <w:tcW w:w="1914" w:type="dxa"/>
          </w:tcPr>
          <w:p w:rsidR="0097591C" w:rsidRPr="00667284" w:rsidRDefault="00627E4E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Пророченко М.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915" w:type="dxa"/>
          </w:tcPr>
          <w:p w:rsidR="0097591C" w:rsidRPr="00667284" w:rsidRDefault="0097591C" w:rsidP="0097591C">
            <w:pPr>
              <w:widowControl w:val="0"/>
              <w:tabs>
                <w:tab w:val="left" w:pos="50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Диплом участника</w:t>
            </w:r>
          </w:p>
        </w:tc>
      </w:tr>
    </w:tbl>
    <w:p w:rsidR="00FA4562" w:rsidRPr="0042444B" w:rsidRDefault="00FA4562" w:rsidP="00FA4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562" w:rsidRPr="0042444B" w:rsidRDefault="00FA4562" w:rsidP="000E0E53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кадрового обеспечения</w:t>
      </w:r>
    </w:p>
    <w:p w:rsidR="006B1950" w:rsidRPr="0042444B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1950" w:rsidRPr="0042444B">
        <w:rPr>
          <w:rFonts w:ascii="Times New Roman" w:hAnsi="Times New Roman" w:cs="Times New Roman"/>
          <w:sz w:val="24"/>
          <w:szCs w:val="24"/>
        </w:rPr>
        <w:t>Наш коллектив –</w:t>
      </w:r>
      <w:r w:rsidR="00073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073EFD">
        <w:rPr>
          <w:rFonts w:ascii="Times New Roman" w:hAnsi="Times New Roman" w:cs="Times New Roman"/>
          <w:sz w:val="24"/>
          <w:szCs w:val="24"/>
        </w:rPr>
        <w:t>команда единомышленников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1950" w:rsidRPr="0042444B">
        <w:rPr>
          <w:rFonts w:ascii="Times New Roman" w:hAnsi="Times New Roman" w:cs="Times New Roman"/>
          <w:sz w:val="24"/>
          <w:szCs w:val="24"/>
        </w:rPr>
        <w:t>команда  добросовестных, ответственных и увлечённых.</w:t>
      </w:r>
    </w:p>
    <w:p w:rsidR="006B1950" w:rsidRPr="0042444B" w:rsidRDefault="006B1950" w:rsidP="006B195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Это 2 руководителя, </w:t>
      </w:r>
      <w:r w:rsidR="00BA05A4" w:rsidRPr="0042444B">
        <w:rPr>
          <w:rFonts w:ascii="Times New Roman" w:hAnsi="Times New Roman" w:cs="Times New Roman"/>
          <w:sz w:val="24"/>
          <w:szCs w:val="24"/>
        </w:rPr>
        <w:t>31</w:t>
      </w:r>
      <w:r w:rsidRPr="0042444B">
        <w:rPr>
          <w:rFonts w:ascii="Times New Roman" w:hAnsi="Times New Roman" w:cs="Times New Roman"/>
          <w:sz w:val="24"/>
          <w:szCs w:val="24"/>
        </w:rPr>
        <w:t xml:space="preserve"> квалифицированны</w:t>
      </w:r>
      <w:r w:rsidR="00BA05A4" w:rsidRPr="0042444B">
        <w:rPr>
          <w:rFonts w:ascii="Times New Roman" w:hAnsi="Times New Roman" w:cs="Times New Roman"/>
          <w:sz w:val="24"/>
          <w:szCs w:val="24"/>
        </w:rPr>
        <w:t xml:space="preserve">й </w:t>
      </w:r>
      <w:r w:rsidRPr="0042444B">
        <w:rPr>
          <w:rFonts w:ascii="Times New Roman" w:hAnsi="Times New Roman" w:cs="Times New Roman"/>
          <w:sz w:val="24"/>
          <w:szCs w:val="24"/>
        </w:rPr>
        <w:t>педагог</w:t>
      </w:r>
      <w:r w:rsidR="00BA05A4" w:rsidRPr="0042444B">
        <w:rPr>
          <w:rFonts w:ascii="Times New Roman" w:hAnsi="Times New Roman" w:cs="Times New Roman"/>
          <w:sz w:val="24"/>
          <w:szCs w:val="24"/>
        </w:rPr>
        <w:t>: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="00BA05A4" w:rsidRPr="0042444B">
        <w:rPr>
          <w:rFonts w:ascii="Times New Roman" w:hAnsi="Times New Roman" w:cs="Times New Roman"/>
          <w:sz w:val="24"/>
          <w:szCs w:val="24"/>
        </w:rPr>
        <w:t xml:space="preserve">1 </w:t>
      </w:r>
      <w:r w:rsidRPr="0042444B">
        <w:rPr>
          <w:rFonts w:ascii="Times New Roman" w:hAnsi="Times New Roman" w:cs="Times New Roman"/>
          <w:sz w:val="24"/>
          <w:szCs w:val="24"/>
        </w:rPr>
        <w:t xml:space="preserve">педагог – психолог, </w:t>
      </w:r>
      <w:r w:rsidR="00BA05A4" w:rsidRPr="0042444B">
        <w:rPr>
          <w:rFonts w:ascii="Times New Roman" w:hAnsi="Times New Roman" w:cs="Times New Roman"/>
          <w:sz w:val="24"/>
          <w:szCs w:val="24"/>
        </w:rPr>
        <w:t xml:space="preserve">1 </w:t>
      </w:r>
      <w:r w:rsidRPr="0042444B">
        <w:rPr>
          <w:rFonts w:ascii="Times New Roman" w:hAnsi="Times New Roman" w:cs="Times New Roman"/>
          <w:sz w:val="24"/>
          <w:szCs w:val="24"/>
        </w:rPr>
        <w:t xml:space="preserve">учитель- логопед, </w:t>
      </w:r>
      <w:r w:rsidR="00BA05A4" w:rsidRPr="0042444B">
        <w:rPr>
          <w:rFonts w:ascii="Times New Roman" w:hAnsi="Times New Roman" w:cs="Times New Roman"/>
          <w:sz w:val="24"/>
          <w:szCs w:val="24"/>
        </w:rPr>
        <w:t>2 музыкальных</w:t>
      </w:r>
      <w:r w:rsidRPr="0042444B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BA05A4" w:rsidRPr="0042444B">
        <w:rPr>
          <w:rFonts w:ascii="Times New Roman" w:hAnsi="Times New Roman" w:cs="Times New Roman"/>
          <w:sz w:val="24"/>
          <w:szCs w:val="24"/>
        </w:rPr>
        <w:t>я</w:t>
      </w:r>
      <w:r w:rsidRPr="0042444B">
        <w:rPr>
          <w:rFonts w:ascii="Times New Roman" w:hAnsi="Times New Roman" w:cs="Times New Roman"/>
          <w:sz w:val="24"/>
          <w:szCs w:val="24"/>
        </w:rPr>
        <w:t xml:space="preserve">, </w:t>
      </w:r>
      <w:r w:rsidR="00BA05A4" w:rsidRPr="0042444B">
        <w:rPr>
          <w:rFonts w:ascii="Times New Roman" w:hAnsi="Times New Roman" w:cs="Times New Roman"/>
          <w:sz w:val="24"/>
          <w:szCs w:val="24"/>
        </w:rPr>
        <w:t xml:space="preserve">1 </w:t>
      </w:r>
      <w:r w:rsidRPr="0042444B">
        <w:rPr>
          <w:rFonts w:ascii="Times New Roman" w:hAnsi="Times New Roman" w:cs="Times New Roman"/>
          <w:sz w:val="24"/>
          <w:szCs w:val="24"/>
        </w:rPr>
        <w:t>инструктор по физическому воспитанию, 2</w:t>
      </w:r>
      <w:r w:rsidR="00BA05A4" w:rsidRPr="0042444B">
        <w:rPr>
          <w:rFonts w:ascii="Times New Roman" w:hAnsi="Times New Roman" w:cs="Times New Roman"/>
          <w:sz w:val="24"/>
          <w:szCs w:val="24"/>
        </w:rPr>
        <w:t>6</w:t>
      </w:r>
      <w:r w:rsidRPr="0042444B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A05A4" w:rsidRPr="0042444B">
        <w:rPr>
          <w:rFonts w:ascii="Times New Roman" w:hAnsi="Times New Roman" w:cs="Times New Roman"/>
          <w:sz w:val="24"/>
          <w:szCs w:val="24"/>
        </w:rPr>
        <w:t>ей</w:t>
      </w:r>
      <w:r w:rsidRPr="0042444B">
        <w:rPr>
          <w:rFonts w:ascii="Times New Roman" w:hAnsi="Times New Roman" w:cs="Times New Roman"/>
          <w:sz w:val="24"/>
          <w:szCs w:val="24"/>
        </w:rPr>
        <w:t xml:space="preserve">  и   42 человека обслуживающего персонала.</w:t>
      </w:r>
    </w:p>
    <w:p w:rsidR="006B1950" w:rsidRPr="0042444B" w:rsidRDefault="006B1950" w:rsidP="006B195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ab/>
        <w:t>Движущей силой любой команды считают профессиональный азарт, творческое самовыражение и  уверенность в себе -  именно это обеспечивает нашему коллективу возможность успеха.</w:t>
      </w:r>
    </w:p>
    <w:p w:rsidR="006B1950" w:rsidRPr="0042444B" w:rsidRDefault="006B1950" w:rsidP="006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Средний возраст педагогов:</w:t>
      </w:r>
      <w:r w:rsidRPr="0042444B">
        <w:rPr>
          <w:rFonts w:ascii="Times New Roman" w:hAnsi="Times New Roman" w:cs="Times New Roman"/>
          <w:sz w:val="24"/>
          <w:szCs w:val="24"/>
        </w:rPr>
        <w:t xml:space="preserve">   42 года – это возраст, когда уже есть опыт, мастерство, профессионализм и еще есть  желание для реализации творческих идей.</w:t>
      </w:r>
    </w:p>
    <w:p w:rsidR="006B1950" w:rsidRPr="0042444B" w:rsidRDefault="006B1950" w:rsidP="006B1950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4B">
        <w:rPr>
          <w:rFonts w:ascii="Times New Roman" w:hAnsi="Times New Roman" w:cs="Times New Roman"/>
          <w:sz w:val="24"/>
          <w:szCs w:val="24"/>
          <w:u w:val="single"/>
        </w:rPr>
        <w:t>Образование наших педагогов:</w:t>
      </w:r>
    </w:p>
    <w:p w:rsidR="006B1950" w:rsidRPr="0042444B" w:rsidRDefault="006B1950" w:rsidP="006B195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высшее образование – (1</w:t>
      </w:r>
      <w:r w:rsidR="00BA05A4" w:rsidRPr="0042444B">
        <w:rPr>
          <w:rFonts w:ascii="Times New Roman" w:hAnsi="Times New Roman" w:cs="Times New Roman"/>
          <w:sz w:val="24"/>
          <w:szCs w:val="24"/>
        </w:rPr>
        <w:t>5</w:t>
      </w:r>
      <w:r w:rsidRPr="0042444B">
        <w:rPr>
          <w:rFonts w:ascii="Times New Roman" w:hAnsi="Times New Roman" w:cs="Times New Roman"/>
          <w:sz w:val="24"/>
          <w:szCs w:val="24"/>
        </w:rPr>
        <w:t>%); (5 чел</w:t>
      </w:r>
      <w:r w:rsidR="0042444B" w:rsidRPr="0042444B">
        <w:rPr>
          <w:rFonts w:ascii="Times New Roman" w:hAnsi="Times New Roman" w:cs="Times New Roman"/>
          <w:sz w:val="24"/>
          <w:szCs w:val="24"/>
        </w:rPr>
        <w:t>.</w:t>
      </w:r>
      <w:r w:rsidRPr="0042444B">
        <w:rPr>
          <w:rFonts w:ascii="Times New Roman" w:hAnsi="Times New Roman" w:cs="Times New Roman"/>
          <w:sz w:val="24"/>
          <w:szCs w:val="24"/>
        </w:rPr>
        <w:t>)</w:t>
      </w:r>
    </w:p>
    <w:p w:rsidR="00BA05A4" w:rsidRPr="0042444B" w:rsidRDefault="00BA05A4" w:rsidP="006B195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незаконченное высшее – (3%); (1 чел.)</w:t>
      </w:r>
    </w:p>
    <w:p w:rsidR="006B1950" w:rsidRPr="0042444B" w:rsidRDefault="006B1950" w:rsidP="006B1950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среднее специальное –  (8</w:t>
      </w:r>
      <w:r w:rsidR="00BA05A4" w:rsidRPr="0042444B">
        <w:rPr>
          <w:rFonts w:ascii="Times New Roman" w:hAnsi="Times New Roman" w:cs="Times New Roman"/>
          <w:sz w:val="24"/>
          <w:szCs w:val="24"/>
        </w:rPr>
        <w:t>2</w:t>
      </w:r>
      <w:r w:rsidRPr="0042444B">
        <w:rPr>
          <w:rFonts w:ascii="Times New Roman" w:hAnsi="Times New Roman" w:cs="Times New Roman"/>
          <w:sz w:val="24"/>
          <w:szCs w:val="24"/>
        </w:rPr>
        <w:t>%); (2</w:t>
      </w:r>
      <w:r w:rsidR="00BA05A4" w:rsidRPr="0042444B">
        <w:rPr>
          <w:rFonts w:ascii="Times New Roman" w:hAnsi="Times New Roman" w:cs="Times New Roman"/>
          <w:sz w:val="24"/>
          <w:szCs w:val="24"/>
        </w:rPr>
        <w:t>7</w:t>
      </w:r>
      <w:r w:rsidRPr="0042444B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6B1950" w:rsidRPr="0042444B" w:rsidRDefault="006B1950" w:rsidP="006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4B">
        <w:rPr>
          <w:rFonts w:ascii="Times New Roman" w:hAnsi="Times New Roman" w:cs="Times New Roman"/>
          <w:sz w:val="24"/>
          <w:szCs w:val="24"/>
          <w:u w:val="single"/>
        </w:rPr>
        <w:t>Стаж педагогической работы:</w:t>
      </w:r>
    </w:p>
    <w:p w:rsidR="006B1950" w:rsidRPr="0042444B" w:rsidRDefault="006B1950" w:rsidP="006B1950">
      <w:pPr>
        <w:numPr>
          <w:ilvl w:val="0"/>
          <w:numId w:val="7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до 10 лет – (3</w:t>
      </w:r>
      <w:r w:rsidR="00BA05A4" w:rsidRPr="0042444B">
        <w:rPr>
          <w:rFonts w:ascii="Times New Roman" w:hAnsi="Times New Roman" w:cs="Times New Roman"/>
          <w:sz w:val="24"/>
          <w:szCs w:val="24"/>
        </w:rPr>
        <w:t>6</w:t>
      </w:r>
      <w:r w:rsidRPr="0042444B">
        <w:rPr>
          <w:rFonts w:ascii="Times New Roman" w:hAnsi="Times New Roman" w:cs="Times New Roman"/>
          <w:sz w:val="24"/>
          <w:szCs w:val="24"/>
        </w:rPr>
        <w:t>%); (</w:t>
      </w:r>
      <w:r w:rsidR="00BA05A4" w:rsidRPr="0042444B">
        <w:rPr>
          <w:rFonts w:ascii="Times New Roman" w:hAnsi="Times New Roman" w:cs="Times New Roman"/>
          <w:sz w:val="24"/>
          <w:szCs w:val="24"/>
        </w:rPr>
        <w:t>12</w:t>
      </w:r>
      <w:r w:rsidRPr="0042444B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6B1950" w:rsidRPr="0042444B" w:rsidRDefault="006B1950" w:rsidP="006B1950">
      <w:pPr>
        <w:numPr>
          <w:ilvl w:val="0"/>
          <w:numId w:val="7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от 10 до 20 лет – (1</w:t>
      </w:r>
      <w:r w:rsidR="00BA05A4" w:rsidRPr="0042444B">
        <w:rPr>
          <w:rFonts w:ascii="Times New Roman" w:hAnsi="Times New Roman" w:cs="Times New Roman"/>
          <w:sz w:val="24"/>
          <w:szCs w:val="24"/>
        </w:rPr>
        <w:t>8</w:t>
      </w:r>
      <w:r w:rsidRPr="0042444B">
        <w:rPr>
          <w:rFonts w:ascii="Times New Roman" w:hAnsi="Times New Roman" w:cs="Times New Roman"/>
          <w:sz w:val="24"/>
          <w:szCs w:val="24"/>
        </w:rPr>
        <w:t>%); (</w:t>
      </w:r>
      <w:r w:rsidR="00BA05A4" w:rsidRPr="0042444B">
        <w:rPr>
          <w:rFonts w:ascii="Times New Roman" w:hAnsi="Times New Roman" w:cs="Times New Roman"/>
          <w:sz w:val="24"/>
          <w:szCs w:val="24"/>
        </w:rPr>
        <w:t>6</w:t>
      </w:r>
      <w:r w:rsidRPr="0042444B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6B1950" w:rsidRPr="0042444B" w:rsidRDefault="006B1950" w:rsidP="006B1950">
      <w:pPr>
        <w:numPr>
          <w:ilvl w:val="0"/>
          <w:numId w:val="7"/>
        </w:numPr>
        <w:tabs>
          <w:tab w:val="left" w:pos="36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20 лет и более  –  (</w:t>
      </w:r>
      <w:r w:rsidR="00BA05A4" w:rsidRPr="0042444B">
        <w:rPr>
          <w:rFonts w:ascii="Times New Roman" w:hAnsi="Times New Roman" w:cs="Times New Roman"/>
          <w:sz w:val="24"/>
          <w:szCs w:val="24"/>
        </w:rPr>
        <w:t>46</w:t>
      </w:r>
      <w:r w:rsidRPr="0042444B">
        <w:rPr>
          <w:rFonts w:ascii="Times New Roman" w:hAnsi="Times New Roman" w:cs="Times New Roman"/>
          <w:sz w:val="24"/>
          <w:szCs w:val="24"/>
        </w:rPr>
        <w:t>%); (1</w:t>
      </w:r>
      <w:r w:rsidR="00BA05A4" w:rsidRPr="0042444B">
        <w:rPr>
          <w:rFonts w:ascii="Times New Roman" w:hAnsi="Times New Roman" w:cs="Times New Roman"/>
          <w:sz w:val="24"/>
          <w:szCs w:val="24"/>
        </w:rPr>
        <w:t>5</w:t>
      </w:r>
      <w:r w:rsidRPr="0042444B">
        <w:rPr>
          <w:rFonts w:ascii="Times New Roman" w:hAnsi="Times New Roman" w:cs="Times New Roman"/>
          <w:sz w:val="24"/>
          <w:szCs w:val="24"/>
        </w:rPr>
        <w:t>чел.)</w:t>
      </w:r>
    </w:p>
    <w:p w:rsidR="006B1950" w:rsidRPr="0042444B" w:rsidRDefault="00BA05A4" w:rsidP="006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44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73EFD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="006B1950" w:rsidRPr="0042444B">
        <w:rPr>
          <w:rFonts w:ascii="Times New Roman" w:hAnsi="Times New Roman" w:cs="Times New Roman"/>
          <w:sz w:val="24"/>
          <w:szCs w:val="24"/>
          <w:u w:val="single"/>
        </w:rPr>
        <w:t>% педагогов по итогам аттестации имеют квалификационную категорию. Из них:</w:t>
      </w:r>
    </w:p>
    <w:p w:rsidR="006B1950" w:rsidRPr="0042444B" w:rsidRDefault="00BA05A4" w:rsidP="006B1950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24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 %- высшую квалификационную категорию (</w:t>
      </w:r>
      <w:r w:rsidRPr="0042444B">
        <w:rPr>
          <w:rFonts w:ascii="Times New Roman" w:hAnsi="Times New Roman" w:cs="Times New Roman"/>
          <w:sz w:val="24"/>
          <w:szCs w:val="24"/>
        </w:rPr>
        <w:t>8</w:t>
      </w:r>
      <w:r w:rsidR="00073EFD">
        <w:rPr>
          <w:rFonts w:ascii="Times New Roman" w:hAnsi="Times New Roman" w:cs="Times New Roman"/>
          <w:sz w:val="24"/>
          <w:szCs w:val="24"/>
        </w:rPr>
        <w:t xml:space="preserve"> </w:t>
      </w:r>
      <w:r w:rsidR="006B1950" w:rsidRPr="0042444B">
        <w:rPr>
          <w:rFonts w:ascii="Times New Roman" w:hAnsi="Times New Roman" w:cs="Times New Roman"/>
          <w:sz w:val="24"/>
          <w:szCs w:val="24"/>
        </w:rPr>
        <w:t>чел.)</w:t>
      </w:r>
    </w:p>
    <w:p w:rsidR="006B1950" w:rsidRPr="0042444B" w:rsidRDefault="00BA05A4" w:rsidP="006B1950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3</w:t>
      </w:r>
      <w:r w:rsidR="00073EFD">
        <w:rPr>
          <w:rFonts w:ascii="Times New Roman" w:hAnsi="Times New Roman" w:cs="Times New Roman"/>
          <w:sz w:val="24"/>
          <w:szCs w:val="24"/>
        </w:rPr>
        <w:t>1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  %- имеют 1 квалификационную категорию (</w:t>
      </w:r>
      <w:r w:rsidRPr="0042444B">
        <w:rPr>
          <w:rFonts w:ascii="Times New Roman" w:hAnsi="Times New Roman" w:cs="Times New Roman"/>
          <w:sz w:val="24"/>
          <w:szCs w:val="24"/>
        </w:rPr>
        <w:t>10</w:t>
      </w:r>
      <w:r w:rsidR="00073EFD">
        <w:rPr>
          <w:rFonts w:ascii="Times New Roman" w:hAnsi="Times New Roman" w:cs="Times New Roman"/>
          <w:sz w:val="24"/>
          <w:szCs w:val="24"/>
        </w:rPr>
        <w:t xml:space="preserve"> </w:t>
      </w:r>
      <w:r w:rsidR="006B1950" w:rsidRPr="0042444B">
        <w:rPr>
          <w:rFonts w:ascii="Times New Roman" w:hAnsi="Times New Roman" w:cs="Times New Roman"/>
          <w:sz w:val="24"/>
          <w:szCs w:val="24"/>
        </w:rPr>
        <w:t>чел.)</w:t>
      </w:r>
    </w:p>
    <w:p w:rsidR="00546E7E" w:rsidRPr="0042444B" w:rsidRDefault="00546E7E" w:rsidP="006B1950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3% -имеют 2 квалификационную категорию (1 чел.)</w:t>
      </w:r>
    </w:p>
    <w:p w:rsidR="006B1950" w:rsidRDefault="00BA05A4" w:rsidP="006B1950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4</w:t>
      </w:r>
      <w:r w:rsidR="00546E7E" w:rsidRPr="0042444B">
        <w:rPr>
          <w:rFonts w:ascii="Times New Roman" w:hAnsi="Times New Roman" w:cs="Times New Roman"/>
          <w:sz w:val="24"/>
          <w:szCs w:val="24"/>
        </w:rPr>
        <w:t>2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%  – </w:t>
      </w:r>
      <w:r w:rsidRPr="0042444B">
        <w:rPr>
          <w:rFonts w:ascii="Times New Roman" w:hAnsi="Times New Roman" w:cs="Times New Roman"/>
          <w:sz w:val="24"/>
          <w:szCs w:val="24"/>
        </w:rPr>
        <w:t>без  категории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(1</w:t>
      </w:r>
      <w:r w:rsidR="00546E7E" w:rsidRPr="0042444B">
        <w:rPr>
          <w:rFonts w:ascii="Times New Roman" w:hAnsi="Times New Roman" w:cs="Times New Roman"/>
          <w:sz w:val="24"/>
          <w:szCs w:val="24"/>
        </w:rPr>
        <w:t>4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53" w:rsidRPr="0042444B" w:rsidRDefault="000E0E53" w:rsidP="000E0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>Результаты аттестации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63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6"/>
        <w:gridCol w:w="2075"/>
        <w:gridCol w:w="2055"/>
      </w:tblGrid>
      <w:tr w:rsidR="000E0E53" w:rsidRPr="00EE0D96" w:rsidTr="00073EFD">
        <w:trPr>
          <w:trHeight w:val="408"/>
        </w:trPr>
        <w:tc>
          <w:tcPr>
            <w:tcW w:w="4506" w:type="dxa"/>
          </w:tcPr>
          <w:p w:rsidR="00073EFD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педагогов, </w:t>
            </w:r>
          </w:p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b/>
                <w:sz w:val="20"/>
                <w:szCs w:val="20"/>
              </w:rPr>
              <w:t>прошедших аттестацию в 2012-2013 г.г.</w:t>
            </w:r>
          </w:p>
        </w:tc>
        <w:tc>
          <w:tcPr>
            <w:tcW w:w="2075" w:type="dxa"/>
          </w:tcPr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b/>
                <w:sz w:val="20"/>
                <w:szCs w:val="20"/>
              </w:rPr>
              <w:t>КК</w:t>
            </w:r>
          </w:p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0E53" w:rsidRPr="00EE0D96" w:rsidTr="00073EFD">
        <w:trPr>
          <w:trHeight w:val="386"/>
        </w:trPr>
        <w:tc>
          <w:tcPr>
            <w:tcW w:w="4506" w:type="dxa"/>
          </w:tcPr>
          <w:p w:rsidR="000E0E53" w:rsidRPr="00EE0D96" w:rsidRDefault="000E0E53" w:rsidP="00440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sz w:val="20"/>
                <w:szCs w:val="20"/>
              </w:rPr>
              <w:t>Деменская  Елена  Валерьевна</w:t>
            </w:r>
          </w:p>
          <w:p w:rsidR="000E0E53" w:rsidRPr="00EE0D96" w:rsidRDefault="000E0E53" w:rsidP="00440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</w:tcPr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002ABF" w:rsidRPr="00440079" w:rsidRDefault="000E0E53" w:rsidP="00002A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1КК</w:t>
            </w:r>
            <w:r w:rsidR="00002ABF" w:rsidRPr="0044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0E53" w:rsidRPr="00440079" w:rsidRDefault="00002ABF" w:rsidP="004400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Приказ № 300-мр от 29.03.2013г.</w:t>
            </w:r>
          </w:p>
        </w:tc>
      </w:tr>
      <w:tr w:rsidR="000E0E53" w:rsidRPr="00EE0D96" w:rsidTr="00073EFD">
        <w:trPr>
          <w:trHeight w:val="397"/>
        </w:trPr>
        <w:tc>
          <w:tcPr>
            <w:tcW w:w="4506" w:type="dxa"/>
          </w:tcPr>
          <w:p w:rsidR="000E0E53" w:rsidRPr="00EE0D96" w:rsidRDefault="000E0E53" w:rsidP="00440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sz w:val="20"/>
                <w:szCs w:val="20"/>
              </w:rPr>
              <w:t>Шадрина Наталья Владимировна</w:t>
            </w:r>
          </w:p>
        </w:tc>
        <w:tc>
          <w:tcPr>
            <w:tcW w:w="2075" w:type="dxa"/>
          </w:tcPr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</w:p>
          <w:p w:rsidR="000E0E53" w:rsidRPr="00EE0D96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9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55" w:type="dxa"/>
          </w:tcPr>
          <w:p w:rsidR="00002ABF" w:rsidRPr="00440079" w:rsidRDefault="000E0E53" w:rsidP="00002A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1 КК</w:t>
            </w:r>
            <w:r w:rsidR="00002ABF" w:rsidRPr="00440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2ABF" w:rsidRPr="00440079" w:rsidRDefault="00002ABF" w:rsidP="00002AB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079">
              <w:rPr>
                <w:rFonts w:ascii="Times New Roman" w:hAnsi="Times New Roman" w:cs="Times New Roman"/>
                <w:sz w:val="20"/>
                <w:szCs w:val="20"/>
              </w:rPr>
              <w:t>Приказ № 300-мр от 29.03.2013г.</w:t>
            </w:r>
          </w:p>
          <w:p w:rsidR="000E0E53" w:rsidRPr="00440079" w:rsidRDefault="000E0E53" w:rsidP="00EE0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E53" w:rsidRDefault="000E0E53" w:rsidP="000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50" w:rsidRPr="0042444B" w:rsidRDefault="00073EFD" w:rsidP="006B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Мы не  останавливаемся  на </w:t>
      </w:r>
      <w:proofErr w:type="gramStart"/>
      <w:r w:rsidR="006B1950" w:rsidRPr="0042444B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6B1950" w:rsidRPr="0042444B">
        <w:rPr>
          <w:rFonts w:ascii="Times New Roman" w:hAnsi="Times New Roman" w:cs="Times New Roman"/>
          <w:sz w:val="24"/>
          <w:szCs w:val="24"/>
        </w:rPr>
        <w:t xml:space="preserve"> и повышаем  образовательный уровень. В  настоящее время обучаются 2 педагога в  «</w:t>
      </w:r>
      <w:r w:rsidR="0042444B" w:rsidRPr="0042444B">
        <w:rPr>
          <w:rFonts w:ascii="Times New Roman" w:hAnsi="Times New Roman" w:cs="Times New Roman"/>
          <w:sz w:val="24"/>
          <w:szCs w:val="24"/>
        </w:rPr>
        <w:t>Восточно-сибирской</w:t>
      </w:r>
      <w:r w:rsidR="006B1950" w:rsidRPr="0042444B">
        <w:rPr>
          <w:rFonts w:ascii="Times New Roman" w:hAnsi="Times New Roman" w:cs="Times New Roman"/>
          <w:sz w:val="24"/>
          <w:szCs w:val="24"/>
        </w:rPr>
        <w:t xml:space="preserve">  государственной  академии образования (Педагогический институт)», 2 сотрудника в Педагогическом колледже. </w:t>
      </w:r>
    </w:p>
    <w:p w:rsidR="006B1950" w:rsidRDefault="00073EFD" w:rsidP="0007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1950" w:rsidRPr="0042444B">
        <w:rPr>
          <w:rFonts w:ascii="Times New Roman" w:hAnsi="Times New Roman" w:cs="Times New Roman"/>
          <w:sz w:val="24"/>
          <w:szCs w:val="24"/>
        </w:rPr>
        <w:t>едагоги повышают квалификацию, обучаясь на курсах переподготовки, организованные  Иркутским институтом повышения квалификации работников образования, Институтом развития образования Иркутской области. Таким образом, курсовую переподготовку прошли 84% п</w:t>
      </w:r>
      <w:r w:rsidR="006B1950" w:rsidRPr="0042444B">
        <w:rPr>
          <w:rFonts w:ascii="Times New Roman" w:hAnsi="Times New Roman" w:cs="Times New Roman"/>
          <w:sz w:val="24"/>
          <w:szCs w:val="24"/>
        </w:rPr>
        <w:t>е</w:t>
      </w:r>
      <w:r w:rsidR="006B1950" w:rsidRPr="0042444B">
        <w:rPr>
          <w:rFonts w:ascii="Times New Roman" w:hAnsi="Times New Roman" w:cs="Times New Roman"/>
          <w:sz w:val="24"/>
          <w:szCs w:val="24"/>
        </w:rPr>
        <w:t>дагогов.</w:t>
      </w:r>
    </w:p>
    <w:p w:rsidR="00440079" w:rsidRPr="0042444B" w:rsidRDefault="00440079" w:rsidP="00440079">
      <w:pPr>
        <w:pStyle w:val="a4"/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</w:t>
      </w:r>
    </w:p>
    <w:tbl>
      <w:tblPr>
        <w:tblW w:w="10623" w:type="dxa"/>
        <w:jc w:val="center"/>
        <w:tblInd w:w="-1055" w:type="dxa"/>
        <w:tblLayout w:type="fixed"/>
        <w:tblLook w:val="04A0"/>
      </w:tblPr>
      <w:tblGrid>
        <w:gridCol w:w="1418"/>
        <w:gridCol w:w="1134"/>
        <w:gridCol w:w="1276"/>
        <w:gridCol w:w="1134"/>
        <w:gridCol w:w="1134"/>
        <w:gridCol w:w="2409"/>
        <w:gridCol w:w="567"/>
        <w:gridCol w:w="1551"/>
      </w:tblGrid>
      <w:tr w:rsidR="00440079" w:rsidRPr="00F70341" w:rsidTr="000A6611">
        <w:trPr>
          <w:trHeight w:val="16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</w:tr>
      <w:tr w:rsidR="00440079" w:rsidRPr="00F70341" w:rsidTr="000A6611">
        <w:trPr>
          <w:trHeight w:val="8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Ветрова Ел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Давидовна</w:t>
            </w:r>
          </w:p>
          <w:p w:rsidR="00440079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кальный руковод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стратегии реализации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дошкольное образование</w:t>
            </w:r>
          </w:p>
        </w:tc>
      </w:tr>
      <w:tr w:rsidR="00440079" w:rsidRPr="00F70341" w:rsidTr="000A6611">
        <w:trPr>
          <w:trHeight w:val="16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ческий колледж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информатиз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образов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440079" w:rsidRPr="00F70341" w:rsidTr="000A6611">
        <w:trPr>
          <w:trHeight w:val="9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</w:t>
            </w:r>
          </w:p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ОГАОУ ДПО ИРО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логии в обучении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образов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</w:tr>
      <w:tr w:rsidR="00440079" w:rsidRPr="00F70341" w:rsidTr="000A6611">
        <w:trPr>
          <w:trHeight w:val="7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Галимова 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ОГАОУ ДПО ИРО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консультант по вопросам развития си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менеджмент</w:t>
            </w:r>
          </w:p>
        </w:tc>
      </w:tr>
      <w:tr w:rsidR="00440079" w:rsidRPr="00F70341" w:rsidTr="000A6611">
        <w:trPr>
          <w:trHeight w:val="110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Тихонова Светлана Геннадьевна</w:t>
            </w:r>
          </w:p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вление логопедической помощи в условиях ДОУ. Технологии лог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педической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коррекционно-развивающая педагогика</w:t>
            </w:r>
          </w:p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40079" w:rsidRPr="00F70341" w:rsidTr="000A6611">
        <w:trPr>
          <w:trHeight w:val="2356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ИИПКРО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Общедидактические</w:t>
            </w:r>
            <w:proofErr w:type="spellEnd"/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коррекционно-развивающие основы деятельности учителя логопеда ДОУ. Психол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го-педагогические ос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бенности коррекционно-развивающей работы с детьми дошкольного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079" w:rsidRPr="00F70341" w:rsidTr="000A6611">
        <w:trPr>
          <w:trHeight w:val="87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ОГАОУ ДПО ИРО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ДОУ. Проектирование образовательного пр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цесса с применением ИКТ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информатиз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 образов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</w:p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0079" w:rsidRPr="00F70341" w:rsidTr="000A6611">
        <w:trPr>
          <w:trHeight w:val="23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Скляр Над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жда Сергее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7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97591C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 по физ. 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079" w:rsidRPr="00F70341" w:rsidRDefault="00440079" w:rsidP="00440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40079" w:rsidRPr="0042444B" w:rsidRDefault="00440079" w:rsidP="00073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950" w:rsidRPr="0042444B" w:rsidRDefault="006B1950" w:rsidP="006B19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lastRenderedPageBreak/>
        <w:t>Среди нас есть педагоги, отмеченные наградами и грамотами:</w:t>
      </w:r>
    </w:p>
    <w:p w:rsidR="006B1950" w:rsidRPr="0042444B" w:rsidRDefault="006B1950" w:rsidP="006B195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4B">
        <w:rPr>
          <w:rFonts w:ascii="Times New Roman" w:hAnsi="Times New Roman" w:cs="Times New Roman"/>
          <w:color w:val="000000"/>
          <w:sz w:val="24"/>
          <w:szCs w:val="24"/>
        </w:rPr>
        <w:t>5 педагогам</w:t>
      </w:r>
      <w:r w:rsidRPr="0042444B">
        <w:rPr>
          <w:rFonts w:ascii="Times New Roman" w:hAnsi="Times New Roman" w:cs="Times New Roman"/>
          <w:sz w:val="24"/>
          <w:szCs w:val="24"/>
        </w:rPr>
        <w:t xml:space="preserve"> присвоено  Звание </w:t>
      </w:r>
      <w:r w:rsidRPr="0042444B">
        <w:rPr>
          <w:rFonts w:ascii="Times New Roman" w:hAnsi="Times New Roman" w:cs="Times New Roman"/>
          <w:color w:val="000000"/>
          <w:sz w:val="24"/>
          <w:szCs w:val="24"/>
        </w:rPr>
        <w:t xml:space="preserve">«Почетный работник общего и профессионального образования»; </w:t>
      </w:r>
    </w:p>
    <w:p w:rsidR="006B1950" w:rsidRPr="0042444B" w:rsidRDefault="006B1950" w:rsidP="006B195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44B">
        <w:rPr>
          <w:rFonts w:ascii="Times New Roman" w:hAnsi="Times New Roman" w:cs="Times New Roman"/>
          <w:color w:val="000000"/>
          <w:sz w:val="24"/>
          <w:szCs w:val="24"/>
        </w:rPr>
        <w:t>1 педагог «Отличник народного образования»;</w:t>
      </w:r>
    </w:p>
    <w:p w:rsidR="006B1950" w:rsidRPr="0042444B" w:rsidRDefault="006B1950" w:rsidP="006B195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>1 педагог  награждён Почётной  грамотой Министерства образования  и науки РФ;</w:t>
      </w:r>
    </w:p>
    <w:p w:rsidR="006B1950" w:rsidRPr="0042444B" w:rsidRDefault="00BA05A4" w:rsidP="006B195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6B1950"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педагог</w:t>
      </w:r>
      <w:r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="006B1950"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Благодарностью Министерства образования  и науки Иркутской области;</w:t>
      </w:r>
    </w:p>
    <w:p w:rsidR="006B1950" w:rsidRPr="0042444B" w:rsidRDefault="00073EFD" w:rsidP="006B195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6B1950"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педагога  </w:t>
      </w:r>
      <w:proofErr w:type="gramStart"/>
      <w:r w:rsidR="006B1950"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награждены</w:t>
      </w:r>
      <w:proofErr w:type="gramEnd"/>
      <w:r w:rsidR="006B1950"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Почётной  грамотой мэра; </w:t>
      </w:r>
    </w:p>
    <w:p w:rsidR="006B1950" w:rsidRDefault="006B1950" w:rsidP="006B1950">
      <w:pPr>
        <w:shd w:val="clear" w:color="auto" w:fill="FFFFFF"/>
        <w:tabs>
          <w:tab w:val="left" w:pos="4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Многие педагоги награждены  грамотами отдела образования администрации </w:t>
      </w:r>
      <w:proofErr w:type="gramStart"/>
      <w:r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End"/>
      <w:r w:rsidRPr="0042444B">
        <w:rPr>
          <w:rFonts w:ascii="Times New Roman" w:hAnsi="Times New Roman" w:cs="Times New Roman"/>
          <w:color w:val="000000"/>
          <w:spacing w:val="-2"/>
          <w:sz w:val="24"/>
          <w:szCs w:val="24"/>
        </w:rPr>
        <w:t>. Усолье – Сибирское.</w:t>
      </w:r>
    </w:p>
    <w:p w:rsidR="00440079" w:rsidRPr="0042444B" w:rsidRDefault="00440079" w:rsidP="004400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079" w:rsidRPr="00CA4C0E" w:rsidRDefault="00440079" w:rsidP="00440079">
      <w:pPr>
        <w:ind w:righ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C0E">
        <w:rPr>
          <w:rFonts w:ascii="Times New Roman" w:hAnsi="Times New Roman" w:cs="Times New Roman"/>
          <w:sz w:val="24"/>
          <w:szCs w:val="24"/>
        </w:rPr>
        <w:t xml:space="preserve">В 2012-2013 </w:t>
      </w:r>
      <w:proofErr w:type="spellStart"/>
      <w:r w:rsidRPr="00CA4C0E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CA4C0E">
        <w:rPr>
          <w:rFonts w:ascii="Times New Roman" w:hAnsi="Times New Roman" w:cs="Times New Roman"/>
          <w:sz w:val="24"/>
          <w:szCs w:val="24"/>
        </w:rPr>
        <w:t xml:space="preserve">. году награждена  премией Губернатора </w:t>
      </w:r>
      <w:r w:rsidR="0097591C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Pr="00CA4C0E">
        <w:rPr>
          <w:rFonts w:ascii="Times New Roman" w:hAnsi="Times New Roman" w:cs="Times New Roman"/>
          <w:sz w:val="24"/>
          <w:szCs w:val="24"/>
        </w:rPr>
        <w:t>«Лучший работник дошкольного образования» Козло</w:t>
      </w:r>
      <w:r w:rsidRPr="00CA4C0E">
        <w:rPr>
          <w:rFonts w:ascii="Times New Roman" w:hAnsi="Times New Roman" w:cs="Times New Roman"/>
          <w:sz w:val="24"/>
          <w:szCs w:val="24"/>
        </w:rPr>
        <w:t>в</w:t>
      </w:r>
      <w:r w:rsidRPr="00CA4C0E">
        <w:rPr>
          <w:rFonts w:ascii="Times New Roman" w:hAnsi="Times New Roman" w:cs="Times New Roman"/>
          <w:sz w:val="24"/>
          <w:szCs w:val="24"/>
        </w:rPr>
        <w:t xml:space="preserve">ская Т. М., 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Pr="00CA4C0E">
        <w:rPr>
          <w:rFonts w:ascii="Times New Roman" w:hAnsi="Times New Roman" w:cs="Times New Roman"/>
          <w:sz w:val="24"/>
          <w:szCs w:val="24"/>
        </w:rPr>
        <w:t xml:space="preserve">объявлена Благодарность </w:t>
      </w:r>
      <w:r w:rsidRPr="00CA4C0E">
        <w:rPr>
          <w:rFonts w:ascii="Times New Roman" w:eastAsia="Calibri" w:hAnsi="Times New Roman" w:cs="Times New Roman"/>
          <w:sz w:val="24"/>
          <w:szCs w:val="24"/>
        </w:rPr>
        <w:t>Министерства  образования</w:t>
      </w:r>
      <w:r w:rsidR="009759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A4C0E">
        <w:rPr>
          <w:rFonts w:ascii="Times New Roman" w:eastAsia="Calibri" w:hAnsi="Times New Roman" w:cs="Times New Roman"/>
          <w:sz w:val="24"/>
          <w:szCs w:val="24"/>
        </w:rPr>
        <w:t>и  науки   Российской  Федерации</w:t>
      </w:r>
      <w:r w:rsidRPr="00CA4C0E">
        <w:rPr>
          <w:rFonts w:ascii="Times New Roman" w:hAnsi="Times New Roman" w:cs="Times New Roman"/>
          <w:sz w:val="24"/>
          <w:szCs w:val="24"/>
        </w:rPr>
        <w:t xml:space="preserve"> Карпенко Н. Н., Павловой Л. В., 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Pr="00CA4C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C0E">
        <w:rPr>
          <w:rFonts w:ascii="Times New Roman" w:hAnsi="Times New Roman" w:cs="Times New Roman"/>
          <w:sz w:val="24"/>
          <w:szCs w:val="24"/>
        </w:rPr>
        <w:t>Бл</w:t>
      </w:r>
      <w:r w:rsidRPr="00CA4C0E">
        <w:rPr>
          <w:rFonts w:ascii="Times New Roman" w:hAnsi="Times New Roman" w:cs="Times New Roman"/>
          <w:sz w:val="24"/>
          <w:szCs w:val="24"/>
        </w:rPr>
        <w:t>а</w:t>
      </w:r>
      <w:r w:rsidRPr="00CA4C0E">
        <w:rPr>
          <w:rFonts w:ascii="Times New Roman" w:hAnsi="Times New Roman" w:cs="Times New Roman"/>
          <w:sz w:val="24"/>
          <w:szCs w:val="24"/>
        </w:rPr>
        <w:t xml:space="preserve">годарность </w:t>
      </w:r>
      <w:r w:rsidRPr="00CA4C0E">
        <w:rPr>
          <w:rFonts w:ascii="Times New Roman" w:eastAsia="Calibri" w:hAnsi="Times New Roman" w:cs="Times New Roman"/>
          <w:sz w:val="24"/>
          <w:szCs w:val="24"/>
        </w:rPr>
        <w:t>Министерства  образования</w:t>
      </w:r>
      <w:r w:rsidR="009759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A4C0E">
        <w:rPr>
          <w:rFonts w:ascii="Times New Roman" w:eastAsia="Calibri" w:hAnsi="Times New Roman" w:cs="Times New Roman"/>
          <w:sz w:val="24"/>
          <w:szCs w:val="24"/>
        </w:rPr>
        <w:t xml:space="preserve">и  науки   </w:t>
      </w:r>
      <w:r w:rsidRPr="00CA4C0E">
        <w:rPr>
          <w:rFonts w:ascii="Times New Roman" w:hAnsi="Times New Roman" w:cs="Times New Roman"/>
          <w:sz w:val="24"/>
          <w:szCs w:val="24"/>
        </w:rPr>
        <w:t xml:space="preserve">Иркутской области Лебедевой Л. А. , </w:t>
      </w:r>
      <w:r w:rsidRPr="00CA4C0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4C0E">
        <w:rPr>
          <w:rFonts w:ascii="Times New Roman" w:hAnsi="Times New Roman" w:cs="Times New Roman"/>
          <w:sz w:val="24"/>
          <w:szCs w:val="24"/>
        </w:rPr>
        <w:t>награждены Почётной грамотой мэра г. Усолье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0E">
        <w:rPr>
          <w:rFonts w:ascii="Times New Roman" w:hAnsi="Times New Roman" w:cs="Times New Roman"/>
          <w:sz w:val="24"/>
          <w:szCs w:val="24"/>
        </w:rPr>
        <w:t xml:space="preserve">- Сибирское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C0E">
        <w:rPr>
          <w:rFonts w:ascii="Times New Roman" w:hAnsi="Times New Roman" w:cs="Times New Roman"/>
          <w:sz w:val="24"/>
          <w:szCs w:val="24"/>
        </w:rPr>
        <w:t xml:space="preserve">Жигарева Г. В., Гаврилова В. С. </w:t>
      </w:r>
    </w:p>
    <w:p w:rsidR="006B1950" w:rsidRPr="0042444B" w:rsidRDefault="006B1950" w:rsidP="006B19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опыт работы  наших педагогов оформлен  в авторских  педагогических разработках</w:t>
      </w:r>
      <w:r w:rsidRPr="0042444B">
        <w:rPr>
          <w:rFonts w:ascii="Times New Roman" w:hAnsi="Times New Roman" w:cs="Times New Roman"/>
          <w:bCs/>
          <w:iCs/>
          <w:sz w:val="24"/>
          <w:szCs w:val="24"/>
        </w:rPr>
        <w:t>, печатных изданиях в научно-практическом сборнике ИГПУ.</w:t>
      </w:r>
    </w:p>
    <w:p w:rsidR="006B1950" w:rsidRPr="0042444B" w:rsidRDefault="006B1950" w:rsidP="006B19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44B">
        <w:rPr>
          <w:rFonts w:ascii="Times New Roman" w:hAnsi="Times New Roman" w:cs="Times New Roman"/>
          <w:bCs/>
          <w:iCs/>
          <w:sz w:val="24"/>
          <w:szCs w:val="24"/>
        </w:rPr>
        <w:t>Педагоги  участвовали в региональных научно- практических конференциях в   2011  г.г., 2012 г. (Галимова В.С., Зыкова Е.П., Козловская Т. М., Планида Е. О.),</w:t>
      </w:r>
    </w:p>
    <w:p w:rsidR="006B1950" w:rsidRPr="0042444B" w:rsidRDefault="006B1950" w:rsidP="006B19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44B">
        <w:rPr>
          <w:rFonts w:ascii="Times New Roman" w:hAnsi="Times New Roman" w:cs="Times New Roman"/>
          <w:bCs/>
          <w:iCs/>
          <w:sz w:val="24"/>
          <w:szCs w:val="24"/>
        </w:rPr>
        <w:t xml:space="preserve">коллектив дошкольного учреждения организует семинары  для педагогов города; </w:t>
      </w:r>
    </w:p>
    <w:p w:rsidR="006B1950" w:rsidRPr="0042444B" w:rsidRDefault="006B1950" w:rsidP="006B19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конкурсе профессионального мастерства «Воспитатель года», 2 педагога – победители, 1 –призёр, 3 ла</w:t>
      </w:r>
      <w:r w:rsidRPr="0042444B">
        <w:rPr>
          <w:rFonts w:ascii="Times New Roman" w:hAnsi="Times New Roman" w:cs="Times New Roman"/>
          <w:sz w:val="24"/>
          <w:szCs w:val="24"/>
        </w:rPr>
        <w:t>у</w:t>
      </w:r>
      <w:r w:rsidRPr="0042444B">
        <w:rPr>
          <w:rFonts w:ascii="Times New Roman" w:hAnsi="Times New Roman" w:cs="Times New Roman"/>
          <w:sz w:val="24"/>
          <w:szCs w:val="24"/>
        </w:rPr>
        <w:t>реата</w:t>
      </w:r>
      <w:r w:rsidR="00073EFD" w:rsidRPr="0042444B">
        <w:rPr>
          <w:rFonts w:ascii="Times New Roman" w:hAnsi="Times New Roman" w:cs="Times New Roman"/>
          <w:sz w:val="24"/>
          <w:szCs w:val="24"/>
        </w:rPr>
        <w:t>.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50" w:rsidRPr="0042444B" w:rsidRDefault="006B1950" w:rsidP="006B195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bCs/>
          <w:sz w:val="24"/>
          <w:szCs w:val="24"/>
        </w:rPr>
        <w:t xml:space="preserve"> демонстрируют опыт своей работы педагогической общественности города на  следующих мероприятиях:  </w:t>
      </w:r>
    </w:p>
    <w:p w:rsidR="006B1950" w:rsidRPr="0042444B" w:rsidRDefault="006B1950" w:rsidP="006B19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44B">
        <w:rPr>
          <w:rFonts w:ascii="Times New Roman" w:hAnsi="Times New Roman" w:cs="Times New Roman"/>
          <w:bCs/>
          <w:sz w:val="24"/>
          <w:szCs w:val="24"/>
        </w:rPr>
        <w:t>- ежегодном  педагогическом  марафоне «Поиск, творчество, новаторство»,</w:t>
      </w:r>
    </w:p>
    <w:p w:rsidR="006B1950" w:rsidRPr="0042444B" w:rsidRDefault="006B1950" w:rsidP="006B19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2444B">
        <w:rPr>
          <w:rFonts w:ascii="Times New Roman" w:hAnsi="Times New Roman" w:cs="Times New Roman"/>
          <w:sz w:val="24"/>
          <w:szCs w:val="24"/>
        </w:rPr>
        <w:t xml:space="preserve">городских методических объединениях; </w:t>
      </w:r>
    </w:p>
    <w:p w:rsidR="006B1950" w:rsidRPr="0042444B" w:rsidRDefault="006B1950" w:rsidP="006B19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- </w:t>
      </w:r>
      <w:r w:rsidRPr="0042444B">
        <w:rPr>
          <w:rFonts w:ascii="Times New Roman" w:hAnsi="Times New Roman" w:cs="Times New Roman"/>
          <w:bCs/>
          <w:sz w:val="24"/>
          <w:szCs w:val="24"/>
        </w:rPr>
        <w:t>городской  педагогической конференции «Здоровье дошкольника», «Речевое развитие дошкольников», «Игра – это серьёзно»</w:t>
      </w:r>
    </w:p>
    <w:p w:rsidR="006B1950" w:rsidRPr="0042444B" w:rsidRDefault="006B1950" w:rsidP="006B19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2444B">
        <w:rPr>
          <w:rFonts w:ascii="Times New Roman" w:hAnsi="Times New Roman" w:cs="Times New Roman"/>
          <w:bCs/>
          <w:sz w:val="24"/>
          <w:szCs w:val="24"/>
        </w:rPr>
        <w:t>- участвуют в разработке методических продуктов по разным образовательным областям</w:t>
      </w:r>
      <w:r w:rsidR="00073EF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079" w:rsidRDefault="00440079" w:rsidP="006B1950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950" w:rsidRPr="0042444B" w:rsidRDefault="006B1950" w:rsidP="006B1950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>Результаты участия педагогов  в семинарах, конференциях, конкурсах</w:t>
      </w:r>
      <w:r w:rsidR="00EE0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Ind w:w="-567" w:type="dxa"/>
        <w:tblLook w:val="04A0"/>
      </w:tblPr>
      <w:tblGrid>
        <w:gridCol w:w="2943"/>
        <w:gridCol w:w="6628"/>
      </w:tblGrid>
      <w:tr w:rsidR="0042444B" w:rsidTr="00522989">
        <w:tc>
          <w:tcPr>
            <w:tcW w:w="2943" w:type="dxa"/>
          </w:tcPr>
          <w:p w:rsidR="0097591C" w:rsidRDefault="0042444B" w:rsidP="0097591C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ФИО педагога, </w:t>
            </w:r>
          </w:p>
          <w:p w:rsidR="0042444B" w:rsidRPr="0042444B" w:rsidRDefault="0042444B" w:rsidP="0097591C">
            <w:pPr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:rsidR="0042444B" w:rsidRPr="0042444B" w:rsidRDefault="0042444B" w:rsidP="0042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Уровень  представления</w:t>
            </w:r>
            <w:r w:rsidR="00073EFD">
              <w:rPr>
                <w:rFonts w:ascii="Times New Roman" w:hAnsi="Times New Roman" w:cs="Times New Roman"/>
                <w:sz w:val="24"/>
                <w:szCs w:val="24"/>
              </w:rPr>
              <w:t xml:space="preserve"> опыта по теме </w:t>
            </w:r>
          </w:p>
          <w:p w:rsidR="0042444B" w:rsidRPr="0042444B" w:rsidRDefault="0042444B" w:rsidP="0042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B" w:rsidTr="00522989">
        <w:tc>
          <w:tcPr>
            <w:tcW w:w="2943" w:type="dxa"/>
          </w:tcPr>
          <w:p w:rsidR="0042444B" w:rsidRPr="00440079" w:rsidRDefault="0042444B" w:rsidP="0042444B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Козловская Татьяна М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хайловна,</w:t>
            </w:r>
          </w:p>
          <w:p w:rsidR="0042444B" w:rsidRPr="00440079" w:rsidRDefault="00073EFD" w:rsidP="0042444B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4B" w:rsidRPr="00440079" w:rsidRDefault="0042444B" w:rsidP="006B195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444B" w:rsidRPr="0042444B" w:rsidRDefault="00073EFD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«Введение регионального компонента в изобразительную деятельность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(с международным участием) 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«Поликультурное пространство детства современной  Ро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сии» 12-13 октября 2012г.</w:t>
            </w:r>
          </w:p>
          <w:p w:rsidR="0042444B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Городская педагогическая конференция по проблеме: «Игра – это серьезно»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Октябрь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42444B" w:rsidRPr="0042444B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 ВСГАО </w:t>
            </w:r>
          </w:p>
          <w:p w:rsidR="0042444B" w:rsidRDefault="0042444B" w:rsidP="0042444B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«Научный поиск.  Первые шаги»</w:t>
            </w:r>
          </w:p>
        </w:tc>
      </w:tr>
      <w:tr w:rsidR="0042444B" w:rsidTr="00522989">
        <w:trPr>
          <w:trHeight w:val="839"/>
        </w:trPr>
        <w:tc>
          <w:tcPr>
            <w:tcW w:w="2943" w:type="dxa"/>
          </w:tcPr>
          <w:p w:rsidR="0042444B" w:rsidRPr="00440079" w:rsidRDefault="00073EFD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Кабушева</w:t>
            </w:r>
            <w:proofErr w:type="spellEnd"/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44B" w:rsidRPr="00440079" w:rsidRDefault="00073EFD" w:rsidP="00073EFD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28" w:type="dxa"/>
          </w:tcPr>
          <w:p w:rsidR="0042444B" w:rsidRDefault="00073EFD" w:rsidP="00522989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«Модернизация предметно-игровой среды в группе как у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ловие развития сюжетно-ролевой игры  в группе младшего дошкольного возраста»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городская конференция «Игра – это серьёзно», </w:t>
            </w:r>
            <w:r w:rsidR="00440079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73EFD" w:rsidTr="00522989">
        <w:trPr>
          <w:trHeight w:val="1080"/>
        </w:trPr>
        <w:tc>
          <w:tcPr>
            <w:tcW w:w="2943" w:type="dxa"/>
          </w:tcPr>
          <w:p w:rsidR="00EE0D96" w:rsidRPr="00440079" w:rsidRDefault="00073EFD" w:rsidP="0042444B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073EFD" w:rsidRPr="00440079" w:rsidRDefault="00073EFD" w:rsidP="0042444B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Любовь Владимировна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EFD" w:rsidRPr="00440079" w:rsidRDefault="00073EFD" w:rsidP="00EE0D96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6628" w:type="dxa"/>
          </w:tcPr>
          <w:p w:rsidR="00073EFD" w:rsidRDefault="00073EFD" w:rsidP="0097591C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«Детская  игра в совместных проектах  детского сада и с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мьи»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,  городская конференция «Игра – это серьёзно», пр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зентация </w:t>
            </w:r>
            <w:r w:rsidR="00522989"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>опыта работы на секции</w:t>
            </w:r>
            <w:r w:rsidR="00522989"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44B" w:rsidTr="00522989">
        <w:tc>
          <w:tcPr>
            <w:tcW w:w="2943" w:type="dxa"/>
          </w:tcPr>
          <w:p w:rsidR="00EE0D96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</w:t>
            </w:r>
          </w:p>
          <w:p w:rsidR="0042444B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444B" w:rsidRPr="00440079" w:rsidRDefault="00073EFD" w:rsidP="00EE0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628" w:type="dxa"/>
          </w:tcPr>
          <w:p w:rsidR="00522989" w:rsidRPr="0042444B" w:rsidRDefault="00073EFD" w:rsidP="0052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у детей старшего д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22989"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в сборнике ВСГАО </w:t>
            </w:r>
          </w:p>
          <w:p w:rsidR="0042444B" w:rsidRDefault="00522989" w:rsidP="00522989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«Научный поиск.  Первые шаги»</w:t>
            </w:r>
          </w:p>
        </w:tc>
      </w:tr>
      <w:tr w:rsidR="0042444B" w:rsidTr="00522989">
        <w:tc>
          <w:tcPr>
            <w:tcW w:w="2943" w:type="dxa"/>
          </w:tcPr>
          <w:p w:rsidR="00EE0D96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Планида </w:t>
            </w:r>
          </w:p>
          <w:p w:rsidR="0042444B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3D91" w:rsidRPr="00440079" w:rsidRDefault="00073EFD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3D91"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едагог- психолог </w:t>
            </w:r>
          </w:p>
          <w:p w:rsidR="0042444B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44B" w:rsidRPr="00440079" w:rsidRDefault="0042444B" w:rsidP="006B1950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444B" w:rsidRPr="00522989" w:rsidRDefault="00522989" w:rsidP="00EE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</w:t>
            </w:r>
            <w:r w:rsidR="0042444B" w:rsidRPr="00522989">
              <w:rPr>
                <w:rFonts w:ascii="Times New Roman" w:hAnsi="Times New Roman" w:cs="Times New Roman"/>
                <w:sz w:val="24"/>
                <w:szCs w:val="24"/>
              </w:rPr>
              <w:t>еминар-практикум «Профилактика жестокого о</w:t>
            </w:r>
            <w:r w:rsidR="0042444B" w:rsidRPr="005229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2444B" w:rsidRPr="00522989">
              <w:rPr>
                <w:rFonts w:ascii="Times New Roman" w:hAnsi="Times New Roman" w:cs="Times New Roman"/>
                <w:sz w:val="24"/>
                <w:szCs w:val="24"/>
              </w:rPr>
              <w:t>ращения с детьми»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 2012 г.</w:t>
            </w:r>
          </w:p>
          <w:p w:rsidR="0042444B" w:rsidRPr="00522989" w:rsidRDefault="0042444B" w:rsidP="00522989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22989">
              <w:rPr>
                <w:rFonts w:ascii="Times New Roman" w:hAnsi="Times New Roman" w:cs="Times New Roman"/>
                <w:sz w:val="24"/>
                <w:szCs w:val="24"/>
              </w:rPr>
              <w:t>Тренинг «Приглашаем в мир общения»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989">
              <w:rPr>
                <w:rFonts w:ascii="Times New Roman" w:hAnsi="Times New Roman" w:cs="Times New Roman"/>
                <w:sz w:val="24"/>
                <w:szCs w:val="24"/>
              </w:rPr>
              <w:t>ГМО педагогов-психологов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, апрель </w:t>
            </w:r>
            <w:r w:rsidRPr="00522989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42444B" w:rsidRPr="00522989" w:rsidRDefault="0042444B" w:rsidP="00EE0D9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4B" w:rsidTr="00522989">
        <w:tc>
          <w:tcPr>
            <w:tcW w:w="2943" w:type="dxa"/>
          </w:tcPr>
          <w:p w:rsidR="00EE0D96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Шадрина </w:t>
            </w:r>
          </w:p>
          <w:p w:rsidR="00073EFD" w:rsidRPr="00440079" w:rsidRDefault="0042444B" w:rsidP="00EE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EE0D96"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44B" w:rsidRPr="00440079" w:rsidRDefault="0097591C" w:rsidP="0097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6628" w:type="dxa"/>
          </w:tcPr>
          <w:p w:rsidR="0042444B" w:rsidRPr="0042444B" w:rsidRDefault="00073EFD" w:rsidP="00EE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Тема открытого интегрированного педагогического мер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риятия:    «Мир вокруг Байкала», 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ГМО музыкальных рук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водителей, март 2013г.</w:t>
            </w:r>
          </w:p>
          <w:p w:rsidR="0042444B" w:rsidRDefault="0042444B" w:rsidP="00EE0D9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44B" w:rsidTr="00522989">
        <w:tc>
          <w:tcPr>
            <w:tcW w:w="2943" w:type="dxa"/>
          </w:tcPr>
          <w:p w:rsidR="00EE0D96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</w:p>
          <w:p w:rsidR="0042444B" w:rsidRPr="00440079" w:rsidRDefault="00EE0D96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44B" w:rsidRPr="0044007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EFD" w:rsidRPr="00440079" w:rsidRDefault="00522989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073EFD" w:rsidRPr="00440079">
              <w:rPr>
                <w:rFonts w:ascii="Times New Roman" w:hAnsi="Times New Roman" w:cs="Times New Roman"/>
                <w:sz w:val="24"/>
                <w:szCs w:val="24"/>
              </w:rPr>
              <w:t>- логопед</w:t>
            </w:r>
          </w:p>
          <w:p w:rsidR="0042444B" w:rsidRPr="00440079" w:rsidRDefault="0042444B" w:rsidP="00073E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444B" w:rsidRDefault="00073EFD" w:rsidP="0052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по коррекции фонетико-фонематического недоразвития речи у детей с ОНР»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ГМО учителей-логопедов, ноябрь 2012 г.</w:t>
            </w:r>
          </w:p>
        </w:tc>
      </w:tr>
      <w:tr w:rsidR="0042444B" w:rsidTr="00522989">
        <w:tc>
          <w:tcPr>
            <w:tcW w:w="2943" w:type="dxa"/>
          </w:tcPr>
          <w:p w:rsidR="00EE0D96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Деменская</w:t>
            </w:r>
          </w:p>
          <w:p w:rsidR="00073EFD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EE0D96"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444B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42444B" w:rsidRPr="00440079" w:rsidRDefault="0042444B" w:rsidP="0042444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44B" w:rsidRPr="00440079" w:rsidRDefault="0042444B" w:rsidP="0042444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444B" w:rsidRPr="0042444B" w:rsidRDefault="00073EFD" w:rsidP="00EE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коррекционно-развивающей работы через эффективное взаимодействие воспитателя логопедич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ской группы и специалистов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ГМО воспитателей ко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2444B" w:rsidRPr="0042444B">
              <w:rPr>
                <w:rFonts w:ascii="Times New Roman" w:hAnsi="Times New Roman" w:cs="Times New Roman"/>
                <w:sz w:val="24"/>
                <w:szCs w:val="24"/>
              </w:rPr>
              <w:t>рекционных групп, февраль 2013г.</w:t>
            </w:r>
          </w:p>
          <w:p w:rsidR="0042444B" w:rsidRDefault="0042444B" w:rsidP="00EE0D9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44B" w:rsidTr="00522989">
        <w:tc>
          <w:tcPr>
            <w:tcW w:w="2943" w:type="dxa"/>
          </w:tcPr>
          <w:p w:rsidR="0042444B" w:rsidRPr="00440079" w:rsidRDefault="0042444B" w:rsidP="004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Стецюк Е.В., Планида Е.О., Деменская Е.В., Ветрова Е.Д., Павлова Л.В., Козловская Т.М., Рудых Р.П., Карпенко Н.Н., Корнева И.Ю., З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 xml:space="preserve">кова Е.П. </w:t>
            </w:r>
          </w:p>
          <w:p w:rsidR="0042444B" w:rsidRPr="00440079" w:rsidRDefault="0042444B" w:rsidP="0042444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444B" w:rsidRPr="0042444B" w:rsidRDefault="0042444B" w:rsidP="00EE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3D9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- исслед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вательская </w:t>
            </w:r>
            <w:r w:rsidR="009A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в рамках реализации проекта «Что за прелесть эти сказки…»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,  апрель 2013 г.</w:t>
            </w:r>
          </w:p>
          <w:p w:rsidR="0042444B" w:rsidRDefault="0042444B" w:rsidP="00EE0D96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44B" w:rsidTr="00522989">
        <w:tc>
          <w:tcPr>
            <w:tcW w:w="2943" w:type="dxa"/>
          </w:tcPr>
          <w:p w:rsidR="0042444B" w:rsidRPr="00440079" w:rsidRDefault="00073EFD" w:rsidP="00073EFD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Павлова Л. В., Карпе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079">
              <w:rPr>
                <w:rFonts w:ascii="Times New Roman" w:hAnsi="Times New Roman" w:cs="Times New Roman"/>
                <w:sz w:val="24"/>
                <w:szCs w:val="24"/>
              </w:rPr>
              <w:t>ко Н. Н., Рудых  Р. П., Корнева И. Ю.</w:t>
            </w:r>
          </w:p>
        </w:tc>
        <w:tc>
          <w:tcPr>
            <w:tcW w:w="6628" w:type="dxa"/>
          </w:tcPr>
          <w:p w:rsidR="0042444B" w:rsidRPr="00073EFD" w:rsidRDefault="00073EFD" w:rsidP="00EE0D9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73EFD">
              <w:rPr>
                <w:rFonts w:ascii="Times New Roman" w:hAnsi="Times New Roman" w:cs="Times New Roman"/>
                <w:sz w:val="24"/>
                <w:szCs w:val="24"/>
              </w:rPr>
              <w:t>Городской семинар «Преемственность в работе с М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73EFD">
              <w:rPr>
                <w:rFonts w:ascii="Times New Roman" w:hAnsi="Times New Roman" w:cs="Times New Roman"/>
                <w:sz w:val="24"/>
                <w:szCs w:val="24"/>
              </w:rPr>
              <w:t>ОУ СОШ №12», демонстрация открытых мероприятий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,  о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="00975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079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  <w:r w:rsidR="00522989">
              <w:rPr>
                <w:rFonts w:ascii="Times New Roman" w:hAnsi="Times New Roman" w:cs="Times New Roman"/>
                <w:sz w:val="24"/>
                <w:szCs w:val="24"/>
              </w:rPr>
              <w:t xml:space="preserve"> 2013 г.</w:t>
            </w:r>
          </w:p>
        </w:tc>
      </w:tr>
    </w:tbl>
    <w:p w:rsidR="0042444B" w:rsidRPr="0042444B" w:rsidRDefault="0042444B" w:rsidP="0042444B">
      <w:pPr>
        <w:shd w:val="clear" w:color="auto" w:fill="FFFFFF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9B9" w:rsidRPr="00073EFD" w:rsidRDefault="003E19B9" w:rsidP="003E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FD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педагогов </w:t>
      </w:r>
    </w:p>
    <w:p w:rsidR="003E19B9" w:rsidRPr="00073EFD" w:rsidRDefault="009A3D91" w:rsidP="003E1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9B9" w:rsidRPr="00073EFD">
        <w:rPr>
          <w:rFonts w:ascii="Times New Roman" w:hAnsi="Times New Roman" w:cs="Times New Roman"/>
          <w:b/>
          <w:sz w:val="24"/>
          <w:szCs w:val="24"/>
        </w:rPr>
        <w:t xml:space="preserve">в конкурсах международного, регионального значения </w:t>
      </w:r>
      <w:r w:rsidR="00683346" w:rsidRPr="00073E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341" w:rsidRPr="0042444B" w:rsidRDefault="00F70341" w:rsidP="003E1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B9" w:rsidRDefault="00003E6F" w:rsidP="0000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Педагогическому коллективу объявлена </w:t>
      </w:r>
      <w:r w:rsidR="00683346">
        <w:rPr>
          <w:rFonts w:ascii="Times New Roman" w:hAnsi="Times New Roman" w:cs="Times New Roman"/>
          <w:sz w:val="24"/>
          <w:szCs w:val="24"/>
        </w:rPr>
        <w:t>Благодар</w:t>
      </w:r>
      <w:r>
        <w:rPr>
          <w:rFonts w:ascii="Times New Roman" w:hAnsi="Times New Roman" w:cs="Times New Roman"/>
          <w:sz w:val="24"/>
          <w:szCs w:val="24"/>
        </w:rPr>
        <w:t xml:space="preserve">ность  </w:t>
      </w:r>
      <w:r w:rsidR="003A7329">
        <w:rPr>
          <w:rFonts w:ascii="Times New Roman" w:hAnsi="Times New Roman" w:cs="Times New Roman"/>
          <w:sz w:val="24"/>
          <w:szCs w:val="24"/>
        </w:rPr>
        <w:t>Ассоциации творческих педагогов России за активное участие</w:t>
      </w:r>
      <w:r w:rsidR="00982CE8">
        <w:rPr>
          <w:rFonts w:ascii="Times New Roman" w:hAnsi="Times New Roman" w:cs="Times New Roman"/>
          <w:sz w:val="24"/>
          <w:szCs w:val="24"/>
        </w:rPr>
        <w:t xml:space="preserve"> сотрудников ДОУ во Всероссийском интернет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E8">
        <w:rPr>
          <w:rFonts w:ascii="Times New Roman" w:hAnsi="Times New Roman" w:cs="Times New Roman"/>
          <w:sz w:val="24"/>
          <w:szCs w:val="24"/>
        </w:rPr>
        <w:t>конкурсе педагогического творчества, за создание условий для профессионального развития и обмена опытом между педагогами образовательных учреждений, использующих информационно- коммуникационные  технологии  в професси</w:t>
      </w:r>
      <w:r w:rsidR="00982CE8">
        <w:rPr>
          <w:rFonts w:ascii="Times New Roman" w:hAnsi="Times New Roman" w:cs="Times New Roman"/>
          <w:sz w:val="24"/>
          <w:szCs w:val="24"/>
        </w:rPr>
        <w:t>о</w:t>
      </w:r>
      <w:r w:rsidR="00982CE8">
        <w:rPr>
          <w:rFonts w:ascii="Times New Roman" w:hAnsi="Times New Roman" w:cs="Times New Roman"/>
          <w:sz w:val="24"/>
          <w:szCs w:val="24"/>
        </w:rPr>
        <w:t xml:space="preserve">нальной деятельности в 2012/2013 </w:t>
      </w:r>
      <w:proofErr w:type="spellStart"/>
      <w:r w:rsidR="00982CE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82CE8">
        <w:rPr>
          <w:rFonts w:ascii="Times New Roman" w:hAnsi="Times New Roman" w:cs="Times New Roman"/>
          <w:sz w:val="24"/>
          <w:szCs w:val="24"/>
        </w:rPr>
        <w:t>.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3E6F" w:rsidRPr="0042444B" w:rsidRDefault="00003E6F" w:rsidP="00003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912" w:type="dxa"/>
        <w:jc w:val="center"/>
        <w:tblInd w:w="-743" w:type="dxa"/>
        <w:tblLayout w:type="fixed"/>
        <w:tblLook w:val="04A0"/>
      </w:tblPr>
      <w:tblGrid>
        <w:gridCol w:w="709"/>
        <w:gridCol w:w="1985"/>
        <w:gridCol w:w="3119"/>
        <w:gridCol w:w="3402"/>
        <w:gridCol w:w="1697"/>
      </w:tblGrid>
      <w:tr w:rsidR="003E19B9" w:rsidRPr="00F70341" w:rsidTr="000A6611">
        <w:trPr>
          <w:trHeight w:val="342"/>
          <w:jc w:val="center"/>
        </w:trPr>
        <w:tc>
          <w:tcPr>
            <w:tcW w:w="709" w:type="dxa"/>
          </w:tcPr>
          <w:p w:rsidR="003E19B9" w:rsidRPr="00F70341" w:rsidRDefault="003E19B9" w:rsidP="0000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3E19B9" w:rsidRPr="00F70341" w:rsidRDefault="00EE0D96" w:rsidP="0000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3119" w:type="dxa"/>
          </w:tcPr>
          <w:p w:rsidR="003E19B9" w:rsidRPr="00F70341" w:rsidRDefault="00F70341" w:rsidP="0000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402" w:type="dxa"/>
          </w:tcPr>
          <w:p w:rsidR="003E19B9" w:rsidRPr="00F70341" w:rsidRDefault="003E19B9" w:rsidP="0000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Результат участия</w:t>
            </w:r>
          </w:p>
        </w:tc>
        <w:tc>
          <w:tcPr>
            <w:tcW w:w="1697" w:type="dxa"/>
          </w:tcPr>
          <w:p w:rsidR="003E19B9" w:rsidRPr="00F70341" w:rsidRDefault="003E19B9" w:rsidP="00003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</w:tr>
      <w:tr w:rsidR="00F70341" w:rsidRPr="00F70341" w:rsidTr="000A6611">
        <w:trPr>
          <w:trHeight w:val="719"/>
          <w:jc w:val="center"/>
        </w:trPr>
        <w:tc>
          <w:tcPr>
            <w:tcW w:w="709" w:type="dxa"/>
            <w:vMerge w:val="restart"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Публикация  учебно- методич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ского материала «Русские наро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ные традиции»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(№ФС77-43268)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Любичева Е. К.</w:t>
            </w:r>
          </w:p>
        </w:tc>
      </w:tr>
      <w:tr w:rsidR="00F70341" w:rsidRPr="00F70341" w:rsidTr="000A6611">
        <w:trPr>
          <w:trHeight w:val="1320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Международный русскоязычный с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циальный образов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интернет проект 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MAAAM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Конкурс «Лучший конспект 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нятия»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Сертификаты (34069-002-014, 34068—002-014, 34066-002-014, 34068-002-014)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создании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лио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(9769001)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1168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Почемучка.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(«Ра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вивающие функции детской пр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дуктивной деятельности и её и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тегра</w:t>
            </w:r>
            <w:r w:rsidR="00003E6F">
              <w:rPr>
                <w:rFonts w:ascii="Times New Roman" w:hAnsi="Times New Roman" w:cs="Times New Roman"/>
                <w:sz w:val="20"/>
                <w:szCs w:val="20"/>
              </w:rPr>
              <w:t>ция в образовательные о</w:t>
            </w:r>
            <w:r w:rsidR="00003E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03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ласти»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(16382-016-015)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1120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Международное сообщество педаг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гов «Я – учитель»</w:t>
            </w: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Конкурс детских рисунков «Ра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003E6F">
              <w:rPr>
                <w:rFonts w:ascii="Times New Roman" w:hAnsi="Times New Roman" w:cs="Times New Roman"/>
                <w:sz w:val="20"/>
                <w:szCs w:val="20"/>
              </w:rPr>
              <w:t>цветная фантазия»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Конкурс стенгазет «</w:t>
            </w:r>
            <w:proofErr w:type="spellStart"/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Весна-красна</w:t>
            </w:r>
            <w:proofErr w:type="spellEnd"/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003E6F" w:rsidRDefault="00003E6F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E6F" w:rsidRDefault="00003E6F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003E6F" w:rsidRDefault="00003E6F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Сертификаты участия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9B9" w:rsidRPr="00F70341" w:rsidTr="000A6611">
        <w:trPr>
          <w:jc w:val="center"/>
        </w:trPr>
        <w:tc>
          <w:tcPr>
            <w:tcW w:w="709" w:type="dxa"/>
          </w:tcPr>
          <w:p w:rsidR="003E19B9" w:rsidRPr="0097591C" w:rsidRDefault="003E19B9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75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Международный русскоязычный с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циальный образов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интернет проект 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MAAAM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9" w:type="dxa"/>
          </w:tcPr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(«В мире чувств»)</w:t>
            </w:r>
          </w:p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(15074007)</w:t>
            </w:r>
          </w:p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создании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лио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(9640001)</w:t>
            </w:r>
          </w:p>
        </w:tc>
        <w:tc>
          <w:tcPr>
            <w:tcW w:w="1697" w:type="dxa"/>
          </w:tcPr>
          <w:p w:rsidR="003E19B9" w:rsidRPr="00F70341" w:rsidRDefault="003E19B9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Деменская Е. В.</w:t>
            </w:r>
          </w:p>
        </w:tc>
      </w:tr>
      <w:tr w:rsidR="00F70341" w:rsidRPr="00F70341" w:rsidTr="000A6611">
        <w:trPr>
          <w:trHeight w:val="375"/>
          <w:jc w:val="center"/>
        </w:trPr>
        <w:tc>
          <w:tcPr>
            <w:tcW w:w="709" w:type="dxa"/>
            <w:vMerge w:val="restart"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Международный русскоязычный с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циальный образов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тельный интернет проект 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MAAAM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9" w:type="dxa"/>
          </w:tcPr>
          <w:p w:rsid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(«ко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спект занятия по развитию р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чи»)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(19101-016-015)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Тихонова С. Г.</w:t>
            </w:r>
          </w:p>
        </w:tc>
      </w:tr>
      <w:tr w:rsidR="00F70341" w:rsidRPr="00F70341" w:rsidTr="000A6611">
        <w:trPr>
          <w:trHeight w:val="507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создании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лио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(9642001)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130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Конкурс «Лучший конспект 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нятия»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Сертификат (19102-016-014)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281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768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ко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спект занятия «Моя семья - моя родословная»)</w:t>
            </w:r>
            <w:proofErr w:type="gramEnd"/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(15070007)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1132"/>
          <w:jc w:val="center"/>
        </w:trPr>
        <w:tc>
          <w:tcPr>
            <w:tcW w:w="709" w:type="dxa"/>
            <w:vMerge w:val="restart"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Персональный сайт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-адрес сайта: 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galimova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viktoriya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sergeena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dxa"/>
            <w:vMerge w:val="restart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Галимова В. С.</w:t>
            </w:r>
          </w:p>
        </w:tc>
      </w:tr>
      <w:tr w:rsidR="00F70341" w:rsidRPr="00F70341" w:rsidTr="000A6611">
        <w:trPr>
          <w:trHeight w:val="307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Дистанционный</w:t>
            </w:r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порта «Продлёнка»</w:t>
            </w: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Публикация методического м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териала (тематическое интегр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рованное занятие «Праздник в мире игрушек»</w:t>
            </w:r>
            <w:proofErr w:type="gramEnd"/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 серия 30322-12036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736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Всероссийский  фестиваль педаг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гических идей «О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крытый урок» 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2012/2013</w:t>
            </w: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Статья «Занимательная логика»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Диплом участника №264-399-911/ОУ-10</w:t>
            </w: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147"/>
          <w:jc w:val="center"/>
        </w:trPr>
        <w:tc>
          <w:tcPr>
            <w:tcW w:w="709" w:type="dxa"/>
            <w:vMerge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Проект «Папы будьте с нами!»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публикации в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СМИ № ФС 77-43268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823"/>
          <w:jc w:val="center"/>
        </w:trPr>
        <w:tc>
          <w:tcPr>
            <w:tcW w:w="709" w:type="dxa"/>
          </w:tcPr>
          <w:p w:rsidR="00F70341" w:rsidRPr="0097591C" w:rsidRDefault="00F70341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в 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Пан-конспект урока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Свидетельство о публикации (43268)</w:t>
            </w:r>
          </w:p>
        </w:tc>
        <w:tc>
          <w:tcPr>
            <w:tcW w:w="1697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Пророченко М. А.</w:t>
            </w:r>
          </w:p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341" w:rsidRPr="00F70341" w:rsidTr="000A6611">
        <w:trPr>
          <w:trHeight w:val="707"/>
          <w:jc w:val="center"/>
        </w:trPr>
        <w:tc>
          <w:tcPr>
            <w:tcW w:w="709" w:type="dxa"/>
          </w:tcPr>
          <w:p w:rsidR="00F70341" w:rsidRPr="00F70341" w:rsidRDefault="00003E6F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1985" w:type="dxa"/>
          </w:tcPr>
          <w:p w:rsidR="00003E6F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Всероссийский  фестиваль педаг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гических идей «О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крытый урок» 2012/2013</w:t>
            </w:r>
          </w:p>
        </w:tc>
        <w:tc>
          <w:tcPr>
            <w:tcW w:w="3119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Статья «Занимательная логика»</w:t>
            </w:r>
          </w:p>
        </w:tc>
        <w:tc>
          <w:tcPr>
            <w:tcW w:w="3402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Диплом участника №264-399-911/ОУ-10</w:t>
            </w:r>
          </w:p>
        </w:tc>
        <w:tc>
          <w:tcPr>
            <w:tcW w:w="1697" w:type="dxa"/>
          </w:tcPr>
          <w:p w:rsidR="00F70341" w:rsidRPr="00F70341" w:rsidRDefault="00F70341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Сороковикова И. В.</w:t>
            </w:r>
          </w:p>
        </w:tc>
      </w:tr>
      <w:tr w:rsidR="00870EB7" w:rsidRPr="00F70341" w:rsidTr="000A6611">
        <w:trPr>
          <w:trHeight w:val="334"/>
          <w:jc w:val="center"/>
        </w:trPr>
        <w:tc>
          <w:tcPr>
            <w:tcW w:w="709" w:type="dxa"/>
            <w:vMerge w:val="restart"/>
          </w:tcPr>
          <w:p w:rsidR="00870EB7" w:rsidRDefault="00870EB7" w:rsidP="0097591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Социальная сеть работников образ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 консультации «Т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атрализованная деятельность»</w:t>
            </w:r>
          </w:p>
        </w:tc>
        <w:tc>
          <w:tcPr>
            <w:tcW w:w="3402" w:type="dxa"/>
          </w:tcPr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публикации в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880844</w:t>
            </w:r>
          </w:p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</w:tcPr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Л. В. </w:t>
            </w:r>
          </w:p>
        </w:tc>
      </w:tr>
      <w:tr w:rsidR="00870EB7" w:rsidRPr="00F70341" w:rsidTr="000A6611">
        <w:trPr>
          <w:trHeight w:val="187"/>
          <w:jc w:val="center"/>
        </w:trPr>
        <w:tc>
          <w:tcPr>
            <w:tcW w:w="709" w:type="dxa"/>
            <w:vMerge/>
          </w:tcPr>
          <w:p w:rsidR="00870EB7" w:rsidRDefault="00870EB7" w:rsidP="00003E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 плана- конспекта  «Результаты поисково- исслед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вательской  и проектной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«Что в имени моём?»</w:t>
            </w:r>
          </w:p>
        </w:tc>
        <w:tc>
          <w:tcPr>
            <w:tcW w:w="3402" w:type="dxa"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публикации в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СМИ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800570</w:t>
            </w:r>
          </w:p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EB7" w:rsidRPr="00F70341" w:rsidTr="000A6611">
        <w:trPr>
          <w:trHeight w:val="467"/>
          <w:jc w:val="center"/>
        </w:trPr>
        <w:tc>
          <w:tcPr>
            <w:tcW w:w="709" w:type="dxa"/>
            <w:vMerge/>
          </w:tcPr>
          <w:p w:rsidR="00870EB7" w:rsidRDefault="00870EB7" w:rsidP="00003E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учебно- методич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материала «Сочиняем 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3402" w:type="dxa"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публикации в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657835</w:t>
            </w:r>
          </w:p>
        </w:tc>
        <w:tc>
          <w:tcPr>
            <w:tcW w:w="1697" w:type="dxa"/>
            <w:vMerge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EB7" w:rsidRPr="00F70341" w:rsidTr="000A6611">
        <w:trPr>
          <w:trHeight w:val="70"/>
          <w:jc w:val="center"/>
        </w:trPr>
        <w:tc>
          <w:tcPr>
            <w:tcW w:w="709" w:type="dxa"/>
            <w:vMerge/>
          </w:tcPr>
          <w:p w:rsidR="00870EB7" w:rsidRDefault="00870EB7" w:rsidP="00003E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 конспект Интегрированн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занятия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Гр. «Путеш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ствие в страну Знаний</w:t>
            </w:r>
          </w:p>
        </w:tc>
        <w:tc>
          <w:tcPr>
            <w:tcW w:w="3402" w:type="dxa"/>
          </w:tcPr>
          <w:p w:rsidR="00870EB7" w:rsidRPr="00F70341" w:rsidRDefault="00870EB7" w:rsidP="0087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публикации в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537723</w:t>
            </w:r>
          </w:p>
        </w:tc>
        <w:tc>
          <w:tcPr>
            <w:tcW w:w="1697" w:type="dxa"/>
            <w:vMerge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EB7" w:rsidRPr="00F70341" w:rsidTr="000A6611">
        <w:trPr>
          <w:trHeight w:val="147"/>
          <w:jc w:val="center"/>
        </w:trPr>
        <w:tc>
          <w:tcPr>
            <w:tcW w:w="709" w:type="dxa"/>
            <w:vMerge/>
          </w:tcPr>
          <w:p w:rsidR="00870EB7" w:rsidRDefault="00870EB7" w:rsidP="00003E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План- конспект занятия кружка «Весёлый балаганчик» </w:t>
            </w:r>
          </w:p>
        </w:tc>
        <w:tc>
          <w:tcPr>
            <w:tcW w:w="3402" w:type="dxa"/>
          </w:tcPr>
          <w:p w:rsidR="00870EB7" w:rsidRPr="00F70341" w:rsidRDefault="00870EB7" w:rsidP="0087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 о публикации в </w:t>
            </w:r>
            <w:proofErr w:type="gram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556864</w:t>
            </w:r>
          </w:p>
        </w:tc>
        <w:tc>
          <w:tcPr>
            <w:tcW w:w="1697" w:type="dxa"/>
            <w:vMerge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EB7" w:rsidRPr="00F70341" w:rsidTr="000A6611">
        <w:trPr>
          <w:trHeight w:val="654"/>
          <w:jc w:val="center"/>
        </w:trPr>
        <w:tc>
          <w:tcPr>
            <w:tcW w:w="709" w:type="dxa"/>
            <w:vMerge/>
          </w:tcPr>
          <w:p w:rsidR="00870EB7" w:rsidRDefault="00870EB7" w:rsidP="00003E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Персональный сайт</w:t>
            </w:r>
          </w:p>
        </w:tc>
        <w:tc>
          <w:tcPr>
            <w:tcW w:w="3402" w:type="dxa"/>
            <w:vMerge w:val="restart"/>
          </w:tcPr>
          <w:p w:rsidR="00870EB7" w:rsidRPr="00870EB7" w:rsidRDefault="00870EB7" w:rsidP="0087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-адрес сайта: 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nsportal</w:t>
            </w:r>
            <w:proofErr w:type="spellEnd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703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pavlova</w:t>
            </w:r>
            <w:proofErr w:type="spellEnd"/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lyubov</w:t>
            </w:r>
            <w:proofErr w:type="spellEnd"/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vladimirovna</w:t>
            </w:r>
            <w:proofErr w:type="spellEnd"/>
            <w:r w:rsidRPr="00870EB7">
              <w:rPr>
                <w:rFonts w:ascii="Times New Roman" w:hAnsi="Times New Roman" w:cs="Times New Roman"/>
                <w:sz w:val="20"/>
                <w:szCs w:val="20"/>
              </w:rPr>
              <w:t>007)</w:t>
            </w:r>
          </w:p>
        </w:tc>
        <w:tc>
          <w:tcPr>
            <w:tcW w:w="1697" w:type="dxa"/>
            <w:vMerge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EB7" w:rsidRPr="00F70341" w:rsidTr="000A6611">
        <w:trPr>
          <w:trHeight w:val="253"/>
          <w:jc w:val="center"/>
        </w:trPr>
        <w:tc>
          <w:tcPr>
            <w:tcW w:w="709" w:type="dxa"/>
            <w:vMerge/>
          </w:tcPr>
          <w:p w:rsidR="00870EB7" w:rsidRDefault="00870EB7" w:rsidP="00003E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70EB7" w:rsidRPr="00F70341" w:rsidRDefault="00870EB7" w:rsidP="00EE0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0EB7" w:rsidRPr="00F70341" w:rsidRDefault="00870EB7" w:rsidP="0087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0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341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  <w:proofErr w:type="spellEnd"/>
          </w:p>
          <w:p w:rsidR="00870EB7" w:rsidRPr="00F70341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70EB7" w:rsidRDefault="00870EB7" w:rsidP="00870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70EB7" w:rsidRDefault="00870EB7" w:rsidP="00003E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9B9" w:rsidRPr="0042444B" w:rsidRDefault="003E19B9" w:rsidP="006B1950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562" w:rsidRPr="00627E4E" w:rsidRDefault="00FA4562" w:rsidP="00627E4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материально-технической базы,</w:t>
      </w:r>
      <w:r w:rsidR="00B66F1C" w:rsidRPr="0062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учебно-методического</w:t>
      </w:r>
      <w:r w:rsidR="00B66F1C" w:rsidRPr="0062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обеспечения</w:t>
      </w:r>
    </w:p>
    <w:p w:rsidR="00B66F1C" w:rsidRPr="00B66F1C" w:rsidRDefault="00B66F1C" w:rsidP="00B66F1C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E0D96" w:rsidRPr="00EE0D96" w:rsidRDefault="006B1950" w:rsidP="00B66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4B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и медико-социальные условия пребывания детей в ДОУ обеспечивают охран</w:t>
      </w:r>
      <w:r w:rsid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укреплени</w:t>
      </w:r>
      <w:r w:rsid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 детей, </w:t>
      </w:r>
      <w:r w:rsid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оптимальный </w:t>
      </w:r>
      <w:r w:rsidR="00B66F1C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познавательно- речевого, социально – личностного 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художественно-эстетического развития. Предметно-пространственная организация помещений</w:t>
      </w:r>
      <w:r w:rsid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целесообразна, созда</w:t>
      </w:r>
      <w:r w:rsid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комфортные условия, способствующие всестороннему воспитанию на основе организации разнообразных видов детской творческой деятельности. Коллектив ДОУ совместно с родителями систематически раб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тает над укреплением материально-технической базы и совершенствованием предметно – развивающей среды. ДОУ обеспечено всем нео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E0D96" w:rsidRPr="00EE0D9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ходимым инвентарем и оборудованием.</w:t>
      </w:r>
    </w:p>
    <w:p w:rsidR="006B1950" w:rsidRPr="0042444B" w:rsidRDefault="00B66F1C" w:rsidP="00B6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1950" w:rsidRPr="0042444B">
        <w:rPr>
          <w:rFonts w:ascii="Times New Roman" w:hAnsi="Times New Roman" w:cs="Times New Roman"/>
          <w:sz w:val="24"/>
          <w:szCs w:val="24"/>
        </w:rPr>
        <w:t>Для реализации задач развития и воспитания, образования детей в ДОУ создана соответствующая предметно-развивающая среда:</w:t>
      </w:r>
    </w:p>
    <w:p w:rsidR="006B1950" w:rsidRPr="0042444B" w:rsidRDefault="006B1950" w:rsidP="00B6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 xml:space="preserve"> Для здоровья: </w:t>
      </w:r>
    </w:p>
    <w:p w:rsidR="006B1950" w:rsidRPr="00B66F1C" w:rsidRDefault="006B1950" w:rsidP="00B6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1C">
        <w:rPr>
          <w:rFonts w:ascii="Times New Roman" w:hAnsi="Times New Roman" w:cs="Times New Roman"/>
          <w:sz w:val="24"/>
          <w:szCs w:val="24"/>
        </w:rPr>
        <w:t>физкультурный зал</w:t>
      </w:r>
      <w:r w:rsidR="00B66F1C" w:rsidRPr="00B66F1C">
        <w:rPr>
          <w:rFonts w:ascii="Times New Roman" w:hAnsi="Times New Roman" w:cs="Times New Roman"/>
          <w:sz w:val="24"/>
          <w:szCs w:val="24"/>
        </w:rPr>
        <w:t xml:space="preserve">, </w:t>
      </w:r>
      <w:r w:rsidRPr="00B66F1C">
        <w:rPr>
          <w:rFonts w:ascii="Times New Roman" w:hAnsi="Times New Roman" w:cs="Times New Roman"/>
          <w:sz w:val="24"/>
          <w:szCs w:val="24"/>
        </w:rPr>
        <w:t xml:space="preserve">физкультурные уголки в группах, спортивная площадка, прогулочные участки,  медицинский, процедурный кабинеты, изолятор, имеется физиокабинет (для проведения </w:t>
      </w:r>
      <w:proofErr w:type="spellStart"/>
      <w:r w:rsidRPr="00B66F1C">
        <w:rPr>
          <w:rFonts w:ascii="Times New Roman" w:hAnsi="Times New Roman" w:cs="Times New Roman"/>
          <w:sz w:val="24"/>
          <w:szCs w:val="24"/>
        </w:rPr>
        <w:t>физиопроцедур</w:t>
      </w:r>
      <w:proofErr w:type="spellEnd"/>
      <w:r w:rsidRPr="00B66F1C">
        <w:rPr>
          <w:rFonts w:ascii="Times New Roman" w:hAnsi="Times New Roman" w:cs="Times New Roman"/>
          <w:sz w:val="24"/>
          <w:szCs w:val="24"/>
        </w:rPr>
        <w:t xml:space="preserve">, ингаляций,  массажа, ЛФК); </w:t>
      </w:r>
    </w:p>
    <w:p w:rsidR="006B1950" w:rsidRPr="0042444B" w:rsidRDefault="006B1950" w:rsidP="00B66F1C">
      <w:pPr>
        <w:tabs>
          <w:tab w:val="num" w:pos="-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>Для  художественно – эстетического развития: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50" w:rsidRPr="00B66F1C" w:rsidRDefault="00B66F1C" w:rsidP="00B6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1C">
        <w:rPr>
          <w:rFonts w:ascii="Times New Roman" w:hAnsi="Times New Roman" w:cs="Times New Roman"/>
          <w:sz w:val="24"/>
          <w:szCs w:val="24"/>
        </w:rPr>
        <w:t xml:space="preserve">музыкальный зал,  </w:t>
      </w:r>
      <w:r w:rsidR="006B1950" w:rsidRPr="00B66F1C">
        <w:rPr>
          <w:rFonts w:ascii="Times New Roman" w:hAnsi="Times New Roman" w:cs="Times New Roman"/>
          <w:sz w:val="24"/>
          <w:szCs w:val="24"/>
        </w:rPr>
        <w:t>костюмерная, уголки для самостоятельной продуктивной деятельности (изобразительной,  музыкальной, театрализова</w:t>
      </w:r>
      <w:r w:rsidR="006B1950" w:rsidRPr="00B66F1C">
        <w:rPr>
          <w:rFonts w:ascii="Times New Roman" w:hAnsi="Times New Roman" w:cs="Times New Roman"/>
          <w:sz w:val="24"/>
          <w:szCs w:val="24"/>
        </w:rPr>
        <w:t>н</w:t>
      </w:r>
      <w:r w:rsidR="006B1950" w:rsidRPr="00B66F1C">
        <w:rPr>
          <w:rFonts w:ascii="Times New Roman" w:hAnsi="Times New Roman" w:cs="Times New Roman"/>
          <w:sz w:val="24"/>
          <w:szCs w:val="24"/>
        </w:rPr>
        <w:t>ной), оформление интерьера ДОУ.</w:t>
      </w:r>
    </w:p>
    <w:p w:rsidR="006B1950" w:rsidRPr="00B66F1C" w:rsidRDefault="006B1950" w:rsidP="00B66F1C">
      <w:pPr>
        <w:tabs>
          <w:tab w:val="num" w:pos="-1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F1C">
        <w:rPr>
          <w:rFonts w:ascii="Times New Roman" w:hAnsi="Times New Roman" w:cs="Times New Roman"/>
          <w:b/>
          <w:sz w:val="24"/>
          <w:szCs w:val="24"/>
        </w:rPr>
        <w:t>Для  познавательно – речевого развития:</w:t>
      </w:r>
    </w:p>
    <w:p w:rsidR="006B1950" w:rsidRPr="0042444B" w:rsidRDefault="006B1950" w:rsidP="00B66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кабинет природы, экологии, краеведения уголки  познавательного (интеллектуального) развития «Хочу всё знать!», книжные уголки и би</w:t>
      </w:r>
      <w:r w:rsidRPr="0042444B">
        <w:rPr>
          <w:rFonts w:ascii="Times New Roman" w:hAnsi="Times New Roman" w:cs="Times New Roman"/>
          <w:sz w:val="24"/>
          <w:szCs w:val="24"/>
        </w:rPr>
        <w:t>б</w:t>
      </w:r>
      <w:r w:rsidRPr="0042444B">
        <w:rPr>
          <w:rFonts w:ascii="Times New Roman" w:hAnsi="Times New Roman" w:cs="Times New Roman"/>
          <w:sz w:val="24"/>
          <w:szCs w:val="24"/>
        </w:rPr>
        <w:t xml:space="preserve">лиотеки в группах,  уголки экспериментирования, огороды на окне,  экологические уголки, уголки развивающих игр. </w:t>
      </w:r>
      <w:proofErr w:type="gramStart"/>
      <w:r w:rsidRPr="0042444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42444B">
        <w:rPr>
          <w:rFonts w:ascii="Times New Roman" w:hAnsi="Times New Roman" w:cs="Times New Roman"/>
          <w:sz w:val="24"/>
          <w:szCs w:val="24"/>
        </w:rPr>
        <w:t>абинет учителя-логопеда.</w:t>
      </w:r>
    </w:p>
    <w:p w:rsidR="006B1950" w:rsidRPr="0042444B" w:rsidRDefault="006B1950" w:rsidP="00B66F1C">
      <w:pPr>
        <w:spacing w:after="0" w:line="240" w:lineRule="auto"/>
        <w:ind w:lef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b/>
          <w:sz w:val="24"/>
          <w:szCs w:val="24"/>
        </w:rPr>
        <w:t xml:space="preserve"> Для  социально – личностного  развития и отдыха</w:t>
      </w:r>
      <w:r w:rsidR="00B66F1C">
        <w:rPr>
          <w:rFonts w:ascii="Times New Roman" w:hAnsi="Times New Roman" w:cs="Times New Roman"/>
          <w:b/>
          <w:sz w:val="24"/>
          <w:szCs w:val="24"/>
        </w:rPr>
        <w:t>:</w:t>
      </w:r>
      <w:r w:rsidRPr="004244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950" w:rsidRPr="0042444B" w:rsidRDefault="006B1950" w:rsidP="00B66F1C">
      <w:pPr>
        <w:widowControl w:val="0"/>
        <w:shd w:val="clear" w:color="auto" w:fill="FFFFFF"/>
        <w:spacing w:after="0" w:line="240" w:lineRule="auto"/>
        <w:ind w:right="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игровые уголки в группах, комната психологической разгрузки, игровые площадки, уголки уединения в группах, мини – кинотеатр, кабинет педагога – психолога.  </w:t>
      </w:r>
    </w:p>
    <w:p w:rsidR="006B1950" w:rsidRPr="00B66F1C" w:rsidRDefault="0097591C" w:rsidP="006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площадей помещения педагоги используют принцип многофункциональности, гибкого зонирования, учёт возрастных особенностей детей, гендерный подход, использование традиционного и неординарного в оформлении интерьера.</w:t>
      </w:r>
    </w:p>
    <w:p w:rsidR="00B66F1C" w:rsidRPr="00B66F1C" w:rsidRDefault="0097591C" w:rsidP="00D2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в соответствии с требо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СанПиН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техники безопасности, озеленена, имеется спортивная и игровые пл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щадки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цветочные клумбы. 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групповые участки эстетично оформлены, имеются постройки, малые игровые формы, физкул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B1950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турное оборудование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6C1A" w:rsidRDefault="00D26C1A" w:rsidP="00D26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 следует отметить, что  на игровых участках недостаточно теневых навесов, требуется оснащение на пищеблоке, моде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низация прачечной, установка вентиляционной системы, установка пластиковых окон в помещениях, замена линолеума, установка дополн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6F1C" w:rsidRPr="00B66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раковин для персонала, ремонт моечных. В этом направлении ведется работа</w:t>
      </w:r>
      <w:r w:rsidR="00B66F1C" w:rsidRPr="00D26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C0E" w:rsidRDefault="00D26C1A" w:rsidP="00D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C0E" w:rsidRPr="00D26C1A">
        <w:rPr>
          <w:rFonts w:ascii="Times New Roman" w:hAnsi="Times New Roman" w:cs="Times New Roman"/>
          <w:sz w:val="24"/>
          <w:szCs w:val="24"/>
        </w:rPr>
        <w:t>Для обеспечения реализации содержания  педагогического процесса,   коррекционно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="00CA4C0E" w:rsidRPr="00D26C1A">
        <w:rPr>
          <w:rFonts w:ascii="Times New Roman" w:hAnsi="Times New Roman" w:cs="Times New Roman"/>
          <w:sz w:val="24"/>
          <w:szCs w:val="24"/>
        </w:rPr>
        <w:t>- развивающей работы в ДОУ имеется библиот</w:t>
      </w:r>
      <w:r w:rsidR="00CA4C0E" w:rsidRPr="00D26C1A">
        <w:rPr>
          <w:rFonts w:ascii="Times New Roman" w:hAnsi="Times New Roman" w:cs="Times New Roman"/>
          <w:sz w:val="24"/>
          <w:szCs w:val="24"/>
        </w:rPr>
        <w:t>е</w:t>
      </w:r>
      <w:r w:rsidR="00CA4C0E" w:rsidRPr="00D26C1A">
        <w:rPr>
          <w:rFonts w:ascii="Times New Roman" w:hAnsi="Times New Roman" w:cs="Times New Roman"/>
          <w:sz w:val="24"/>
          <w:szCs w:val="24"/>
        </w:rPr>
        <w:t>ка учебно-методической, детской художественной и познавательной литературы,</w:t>
      </w:r>
      <w:proofErr w:type="gramStart"/>
      <w:r w:rsidR="00CA4C0E" w:rsidRPr="00D26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A4C0E" w:rsidRPr="00D26C1A">
        <w:rPr>
          <w:rFonts w:ascii="Times New Roman" w:hAnsi="Times New Roman" w:cs="Times New Roman"/>
          <w:sz w:val="24"/>
          <w:szCs w:val="24"/>
        </w:rPr>
        <w:t xml:space="preserve"> периодической печати по вопросам дошкольного образ</w:t>
      </w:r>
      <w:r w:rsidR="00CA4C0E" w:rsidRPr="00D26C1A">
        <w:rPr>
          <w:rFonts w:ascii="Times New Roman" w:hAnsi="Times New Roman" w:cs="Times New Roman"/>
          <w:sz w:val="24"/>
          <w:szCs w:val="24"/>
        </w:rPr>
        <w:t>о</w:t>
      </w:r>
      <w:r w:rsidR="00CA4C0E" w:rsidRPr="00D26C1A">
        <w:rPr>
          <w:rFonts w:ascii="Times New Roman" w:hAnsi="Times New Roman" w:cs="Times New Roman"/>
          <w:sz w:val="24"/>
          <w:szCs w:val="24"/>
        </w:rPr>
        <w:t>вания.</w:t>
      </w:r>
    </w:p>
    <w:p w:rsidR="00D26C1A" w:rsidRPr="00D26C1A" w:rsidRDefault="00D26C1A" w:rsidP="00D26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562" w:rsidRPr="00D26C1A" w:rsidRDefault="00FA4562" w:rsidP="00627E4E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26C1A">
        <w:rPr>
          <w:rFonts w:ascii="Times New Roman" w:hAnsi="Times New Roman"/>
          <w:b/>
          <w:sz w:val="24"/>
          <w:szCs w:val="24"/>
        </w:rPr>
        <w:t>Финансовое обеспечение функционирования и развития</w:t>
      </w:r>
      <w:r w:rsidR="00D26C1A">
        <w:rPr>
          <w:rFonts w:ascii="Times New Roman" w:hAnsi="Times New Roman"/>
          <w:b/>
          <w:sz w:val="24"/>
          <w:szCs w:val="24"/>
        </w:rPr>
        <w:t xml:space="preserve"> ДОУ</w:t>
      </w:r>
    </w:p>
    <w:p w:rsidR="00B66F1C" w:rsidRDefault="00B66F1C" w:rsidP="00B66F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950" w:rsidRPr="0042444B" w:rsidRDefault="0097591C" w:rsidP="00B66F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1950" w:rsidRPr="0042444B">
        <w:rPr>
          <w:rFonts w:ascii="Times New Roman" w:hAnsi="Times New Roman" w:cs="Times New Roman"/>
          <w:sz w:val="24"/>
          <w:szCs w:val="24"/>
        </w:rPr>
        <w:t>Коллектив ДОУ совместно с родителями систематически  работает над укреплением материально-технической базы и совершенс</w:t>
      </w:r>
      <w:r w:rsidR="006B1950" w:rsidRPr="0042444B">
        <w:rPr>
          <w:rFonts w:ascii="Times New Roman" w:hAnsi="Times New Roman" w:cs="Times New Roman"/>
          <w:sz w:val="24"/>
          <w:szCs w:val="24"/>
        </w:rPr>
        <w:t>т</w:t>
      </w:r>
      <w:r w:rsidR="006B1950" w:rsidRPr="0042444B">
        <w:rPr>
          <w:rFonts w:ascii="Times New Roman" w:hAnsi="Times New Roman" w:cs="Times New Roman"/>
          <w:sz w:val="24"/>
          <w:szCs w:val="24"/>
        </w:rPr>
        <w:t>вованием предметно – развивающей  среды. ДОУ финансируется за счет бюджетных средств и добровольных пожертвований родителей.</w:t>
      </w:r>
    </w:p>
    <w:p w:rsidR="006B1950" w:rsidRPr="0042444B" w:rsidRDefault="006B1950" w:rsidP="00B66F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Источники  финансирования: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муниципальный  бюджет;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родительская плата;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>благотворительная помощь</w:t>
      </w:r>
      <w:r w:rsidR="0097591C">
        <w:rPr>
          <w:rFonts w:ascii="Times New Roman" w:hAnsi="Times New Roman" w:cs="Times New Roman"/>
          <w:sz w:val="24"/>
          <w:szCs w:val="24"/>
        </w:rPr>
        <w:t>.</w:t>
      </w:r>
    </w:p>
    <w:p w:rsidR="006B1950" w:rsidRDefault="006B1950" w:rsidP="00B66F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 xml:space="preserve">Первые два источника расходуются на оплату труда сотрудников, питание детей, </w:t>
      </w:r>
      <w:r w:rsidR="0097591C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42444B">
        <w:rPr>
          <w:rFonts w:ascii="Times New Roman" w:hAnsi="Times New Roman" w:cs="Times New Roman"/>
          <w:sz w:val="24"/>
          <w:szCs w:val="24"/>
        </w:rPr>
        <w:t>коммунальны</w:t>
      </w:r>
      <w:r w:rsidR="0097591C">
        <w:rPr>
          <w:rFonts w:ascii="Times New Roman" w:hAnsi="Times New Roman" w:cs="Times New Roman"/>
          <w:sz w:val="24"/>
          <w:szCs w:val="24"/>
        </w:rPr>
        <w:t>х</w:t>
      </w:r>
      <w:r w:rsidRPr="0042444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54FE3">
        <w:rPr>
          <w:rFonts w:ascii="Times New Roman" w:hAnsi="Times New Roman" w:cs="Times New Roman"/>
          <w:sz w:val="24"/>
          <w:szCs w:val="24"/>
        </w:rPr>
        <w:t>,</w:t>
      </w:r>
      <w:r w:rsidRPr="0042444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7591C">
        <w:rPr>
          <w:rFonts w:ascii="Times New Roman" w:hAnsi="Times New Roman" w:cs="Times New Roman"/>
          <w:sz w:val="24"/>
          <w:szCs w:val="24"/>
        </w:rPr>
        <w:t xml:space="preserve"> </w:t>
      </w:r>
      <w:r w:rsidRPr="0042444B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97591C">
        <w:rPr>
          <w:rFonts w:ascii="Times New Roman" w:hAnsi="Times New Roman" w:cs="Times New Roman"/>
          <w:sz w:val="24"/>
          <w:szCs w:val="24"/>
        </w:rPr>
        <w:t xml:space="preserve"> (телефон, и</w:t>
      </w:r>
      <w:r w:rsidR="0097591C">
        <w:rPr>
          <w:rFonts w:ascii="Times New Roman" w:hAnsi="Times New Roman" w:cs="Times New Roman"/>
          <w:sz w:val="24"/>
          <w:szCs w:val="24"/>
        </w:rPr>
        <w:t>н</w:t>
      </w:r>
      <w:r w:rsidR="0097591C">
        <w:rPr>
          <w:rFonts w:ascii="Times New Roman" w:hAnsi="Times New Roman" w:cs="Times New Roman"/>
          <w:sz w:val="24"/>
          <w:szCs w:val="24"/>
        </w:rPr>
        <w:t>тернет)</w:t>
      </w:r>
      <w:r w:rsidRPr="0042444B">
        <w:rPr>
          <w:rFonts w:ascii="Times New Roman" w:hAnsi="Times New Roman" w:cs="Times New Roman"/>
          <w:sz w:val="24"/>
          <w:szCs w:val="24"/>
        </w:rPr>
        <w:t xml:space="preserve"> дошкольного учреждения. </w:t>
      </w:r>
    </w:p>
    <w:p w:rsidR="00B66F1C" w:rsidRPr="0042444B" w:rsidRDefault="00B66F1C" w:rsidP="00B66F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950" w:rsidRPr="0042444B" w:rsidRDefault="006B1950" w:rsidP="00B66F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В 2012</w:t>
      </w:r>
      <w:r w:rsidR="00CF1C17">
        <w:rPr>
          <w:rFonts w:ascii="Times New Roman" w:hAnsi="Times New Roman" w:cs="Times New Roman"/>
          <w:sz w:val="24"/>
          <w:szCs w:val="24"/>
        </w:rPr>
        <w:t>- 2013 г.</w:t>
      </w:r>
      <w:r w:rsidRPr="0042444B">
        <w:rPr>
          <w:rFonts w:ascii="Times New Roman" w:hAnsi="Times New Roman" w:cs="Times New Roman"/>
          <w:sz w:val="24"/>
          <w:szCs w:val="24"/>
        </w:rPr>
        <w:t xml:space="preserve"> </w:t>
      </w:r>
      <w:r w:rsidR="00454FE3">
        <w:rPr>
          <w:rFonts w:ascii="Times New Roman" w:hAnsi="Times New Roman" w:cs="Times New Roman"/>
          <w:sz w:val="24"/>
          <w:szCs w:val="24"/>
        </w:rPr>
        <w:t xml:space="preserve">выполнены следующие работы, </w:t>
      </w:r>
      <w:r w:rsidRPr="0042444B">
        <w:rPr>
          <w:rFonts w:ascii="Times New Roman" w:hAnsi="Times New Roman" w:cs="Times New Roman"/>
          <w:sz w:val="24"/>
          <w:szCs w:val="24"/>
        </w:rPr>
        <w:t>финансирован</w:t>
      </w:r>
      <w:r w:rsidR="00454FE3">
        <w:rPr>
          <w:rFonts w:ascii="Times New Roman" w:hAnsi="Times New Roman" w:cs="Times New Roman"/>
          <w:sz w:val="24"/>
          <w:szCs w:val="24"/>
        </w:rPr>
        <w:t xml:space="preserve">ные </w:t>
      </w:r>
      <w:r w:rsidRPr="0042444B">
        <w:rPr>
          <w:rFonts w:ascii="Times New Roman" w:hAnsi="Times New Roman" w:cs="Times New Roman"/>
          <w:sz w:val="24"/>
          <w:szCs w:val="24"/>
        </w:rPr>
        <w:t xml:space="preserve"> из муниципального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55"/>
        <w:gridCol w:w="3176"/>
      </w:tblGrid>
      <w:tr w:rsidR="006B1950" w:rsidRPr="0042444B" w:rsidTr="004516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0" w:rsidRPr="0042444B" w:rsidRDefault="006B1950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0" w:rsidRPr="0042444B" w:rsidRDefault="006B1950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0" w:rsidRPr="0042444B" w:rsidRDefault="006B1950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27E4E" w:rsidRPr="0042444B" w:rsidTr="004516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4E" w:rsidRPr="0042444B" w:rsidRDefault="00627E4E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4E" w:rsidRPr="0042444B" w:rsidRDefault="00627E4E" w:rsidP="00627E4E">
            <w:pPr>
              <w:tabs>
                <w:tab w:val="center" w:pos="2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вновь открывающейся группы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4E" w:rsidRPr="0042444B" w:rsidRDefault="00627E4E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937 570 руб.</w:t>
            </w:r>
          </w:p>
        </w:tc>
      </w:tr>
      <w:tr w:rsidR="00627E4E" w:rsidRPr="0042444B" w:rsidTr="00454FE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4E" w:rsidRPr="0042444B" w:rsidRDefault="00627E4E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4E" w:rsidRDefault="00627E4E" w:rsidP="00627E4E">
            <w:pPr>
              <w:tabs>
                <w:tab w:val="center" w:pos="2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вновь открывающейся группы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3" w:rsidRPr="0042444B" w:rsidRDefault="00627E4E" w:rsidP="00CF1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 руб</w:t>
            </w:r>
            <w:r w:rsidR="00454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FE3" w:rsidRPr="0042444B" w:rsidTr="00451615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3" w:rsidRPr="0042444B" w:rsidRDefault="00454FE3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3" w:rsidRDefault="00454FE3" w:rsidP="00627E4E">
            <w:pPr>
              <w:tabs>
                <w:tab w:val="center" w:pos="28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 (2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E3" w:rsidRDefault="00454FE3" w:rsidP="00CF1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 руб.</w:t>
            </w:r>
          </w:p>
        </w:tc>
      </w:tr>
    </w:tbl>
    <w:p w:rsidR="00CF1C17" w:rsidRDefault="00CF1C17" w:rsidP="00CF1C1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1950" w:rsidRPr="0042444B" w:rsidRDefault="006B1950" w:rsidP="00CF1C1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44B">
        <w:rPr>
          <w:rFonts w:ascii="Times New Roman" w:hAnsi="Times New Roman" w:cs="Times New Roman"/>
          <w:sz w:val="24"/>
          <w:szCs w:val="24"/>
        </w:rPr>
        <w:t>Источником развития дошкольного учреждения также  является благотворительная помощь родителей</w:t>
      </w:r>
      <w:r w:rsidR="00454FE3">
        <w:rPr>
          <w:rFonts w:ascii="Times New Roman" w:hAnsi="Times New Roman" w:cs="Times New Roman"/>
          <w:sz w:val="24"/>
          <w:szCs w:val="24"/>
        </w:rPr>
        <w:t xml:space="preserve">, которая составил:  </w:t>
      </w:r>
    </w:p>
    <w:p w:rsidR="006B1950" w:rsidRPr="0042444B" w:rsidRDefault="006B1950" w:rsidP="00CF1C1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865"/>
        <w:gridCol w:w="3166"/>
      </w:tblGrid>
      <w:tr w:rsidR="006B1950" w:rsidRPr="0042444B" w:rsidTr="004516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0" w:rsidRPr="0042444B" w:rsidRDefault="006B1950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0" w:rsidRPr="0042444B" w:rsidRDefault="006B1950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>, приобретения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950" w:rsidRPr="0042444B" w:rsidRDefault="006B1950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B1950" w:rsidRPr="0042444B" w:rsidTr="004516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0" w:rsidRPr="0042444B" w:rsidRDefault="006B1950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0" w:rsidRPr="0042444B" w:rsidRDefault="00CF1C17" w:rsidP="0062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 xml:space="preserve">Мебель (шкафы: </w:t>
            </w:r>
            <w:proofErr w:type="gramStart"/>
            <w:r w:rsidR="00627E4E">
              <w:rPr>
                <w:rFonts w:ascii="Times New Roman" w:hAnsi="Times New Roman" w:cs="Times New Roman"/>
                <w:sz w:val="24"/>
                <w:szCs w:val="24"/>
              </w:rPr>
              <w:t>хозяйственный</w:t>
            </w:r>
            <w:proofErr w:type="gramEnd"/>
            <w:r w:rsidR="00627E4E">
              <w:rPr>
                <w:rFonts w:ascii="Times New Roman" w:hAnsi="Times New Roman" w:cs="Times New Roman"/>
                <w:sz w:val="24"/>
                <w:szCs w:val="24"/>
              </w:rPr>
              <w:t>, для посуды, для ра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>девания, для пособий</w:t>
            </w:r>
            <w:r w:rsidR="00454FE3">
              <w:rPr>
                <w:rFonts w:ascii="Times New Roman" w:hAnsi="Times New Roman" w:cs="Times New Roman"/>
                <w:sz w:val="24"/>
                <w:szCs w:val="24"/>
              </w:rPr>
              <w:t>, вешала для полотенец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950" w:rsidRPr="0042444B" w:rsidRDefault="006B1950" w:rsidP="004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950" w:rsidRPr="0042444B" w:rsidRDefault="006B1950" w:rsidP="004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950" w:rsidRPr="0042444B" w:rsidRDefault="00CF1C17" w:rsidP="00451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>167200 руб.</w:t>
            </w:r>
          </w:p>
        </w:tc>
      </w:tr>
      <w:tr w:rsidR="006B1950" w:rsidRPr="0042444B" w:rsidTr="004516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0" w:rsidRPr="0042444B" w:rsidRDefault="006B1950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50" w:rsidRPr="0042444B" w:rsidRDefault="00CF1C17" w:rsidP="00451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E4E">
              <w:rPr>
                <w:rFonts w:ascii="Times New Roman" w:hAnsi="Times New Roman" w:cs="Times New Roman"/>
                <w:sz w:val="24"/>
                <w:szCs w:val="24"/>
              </w:rPr>
              <w:t>Ткань (шторы)</w:t>
            </w:r>
          </w:p>
        </w:tc>
        <w:tc>
          <w:tcPr>
            <w:tcW w:w="31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950" w:rsidRPr="0042444B" w:rsidRDefault="006B1950" w:rsidP="00451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950" w:rsidRPr="0042444B" w:rsidRDefault="006B1950" w:rsidP="006B19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950" w:rsidRPr="0042444B" w:rsidRDefault="006B1950" w:rsidP="006B195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B1950" w:rsidRPr="00454FE3" w:rsidRDefault="006B1950" w:rsidP="00454FE3">
      <w:pPr>
        <w:pStyle w:val="a4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FE3"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="0097591C" w:rsidRPr="00454FE3">
        <w:rPr>
          <w:rFonts w:ascii="Times New Roman" w:hAnsi="Times New Roman" w:cs="Times New Roman"/>
          <w:b/>
          <w:sz w:val="24"/>
          <w:szCs w:val="24"/>
        </w:rPr>
        <w:t xml:space="preserve"> развития ДОУ</w:t>
      </w:r>
    </w:p>
    <w:p w:rsidR="006B1950" w:rsidRPr="00CF1C17" w:rsidRDefault="0097591C" w:rsidP="00CF1C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15" w:rsidRPr="00454FE3" w:rsidRDefault="00454FE3" w:rsidP="00454FE3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1615" w:rsidRPr="0042444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достижения более высоких результатов деятельности ДОУ необходимо:</w:t>
      </w:r>
    </w:p>
    <w:p w:rsidR="00454FE3" w:rsidRPr="00454FE3" w:rsidRDefault="00454FE3" w:rsidP="00454FE3">
      <w:pPr>
        <w:numPr>
          <w:ilvl w:val="3"/>
          <w:numId w:val="21"/>
        </w:numPr>
        <w:shd w:val="clear" w:color="auto" w:fill="FFFFFF"/>
        <w:tabs>
          <w:tab w:val="clear" w:pos="360"/>
          <w:tab w:val="num" w:pos="426"/>
          <w:tab w:val="num" w:pos="2880"/>
        </w:tabs>
        <w:spacing w:after="0" w:line="240" w:lineRule="auto"/>
        <w:ind w:left="284" w:right="91" w:hanging="284"/>
        <w:rPr>
          <w:rFonts w:ascii="Times New Roman" w:hAnsi="Times New Roman"/>
          <w:b/>
          <w:color w:val="000000"/>
          <w:sz w:val="24"/>
          <w:szCs w:val="24"/>
        </w:rPr>
      </w:pPr>
      <w:r w:rsidRPr="00454FE3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Совершенствовать  механизмы управления качеством образования через систему оценки качества образования.</w:t>
      </w:r>
    </w:p>
    <w:p w:rsidR="00454FE3" w:rsidRPr="00454FE3" w:rsidRDefault="00454FE3" w:rsidP="00454FE3">
      <w:pPr>
        <w:numPr>
          <w:ilvl w:val="3"/>
          <w:numId w:val="21"/>
        </w:numPr>
        <w:shd w:val="clear" w:color="auto" w:fill="FFFFFF"/>
        <w:tabs>
          <w:tab w:val="clear" w:pos="360"/>
          <w:tab w:val="num" w:pos="426"/>
          <w:tab w:val="num" w:pos="2880"/>
        </w:tabs>
        <w:spacing w:after="0" w:line="240" w:lineRule="auto"/>
        <w:ind w:left="284" w:right="91" w:hanging="284"/>
        <w:rPr>
          <w:rFonts w:ascii="Times New Roman" w:hAnsi="Times New Roman"/>
          <w:b/>
          <w:color w:val="000000"/>
          <w:sz w:val="24"/>
          <w:szCs w:val="24"/>
        </w:rPr>
      </w:pPr>
      <w:r w:rsidRPr="00454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квалификационный уровень педагогических кадров</w:t>
      </w:r>
      <w:r w:rsidR="000B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FE3" w:rsidRPr="000B0562" w:rsidRDefault="00454FE3" w:rsidP="00454FE3">
      <w:pPr>
        <w:numPr>
          <w:ilvl w:val="3"/>
          <w:numId w:val="21"/>
        </w:numPr>
        <w:shd w:val="clear" w:color="auto" w:fill="FFFFFF"/>
        <w:tabs>
          <w:tab w:val="clear" w:pos="360"/>
          <w:tab w:val="num" w:pos="426"/>
          <w:tab w:val="num" w:pos="2880"/>
        </w:tabs>
        <w:autoSpaceDE w:val="0"/>
        <w:autoSpaceDN w:val="0"/>
        <w:adjustRightInd w:val="0"/>
        <w:spacing w:after="0" w:line="240" w:lineRule="auto"/>
        <w:ind w:left="284" w:right="91" w:hanging="284"/>
        <w:rPr>
          <w:rFonts w:ascii="Times New Roman" w:hAnsi="Times New Roman"/>
          <w:color w:val="000000"/>
          <w:sz w:val="24"/>
          <w:szCs w:val="24"/>
        </w:rPr>
      </w:pPr>
      <w:r w:rsidRPr="00454FE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Улучшать материально-техническую базу  учреждения, предметно- пространственную и развивающую среду для реализации ФГОС</w:t>
      </w:r>
      <w:r w:rsidR="000B0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FE3" w:rsidRPr="000B0562" w:rsidRDefault="000B0562" w:rsidP="000B0562">
      <w:pPr>
        <w:numPr>
          <w:ilvl w:val="3"/>
          <w:numId w:val="21"/>
        </w:numPr>
        <w:shd w:val="clear" w:color="auto" w:fill="FFFFFF"/>
        <w:tabs>
          <w:tab w:val="clear" w:pos="360"/>
          <w:tab w:val="num" w:pos="426"/>
          <w:tab w:val="num" w:pos="2880"/>
        </w:tabs>
        <w:autoSpaceDE w:val="0"/>
        <w:autoSpaceDN w:val="0"/>
        <w:adjustRightInd w:val="0"/>
        <w:spacing w:after="0" w:line="240" w:lineRule="auto"/>
        <w:ind w:left="284" w:right="91" w:hanging="284"/>
        <w:rPr>
          <w:rFonts w:ascii="Times New Roman" w:hAnsi="Times New Roman"/>
          <w:color w:val="000000"/>
          <w:sz w:val="24"/>
          <w:szCs w:val="24"/>
        </w:rPr>
      </w:pPr>
      <w:r w:rsidRPr="000B05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4FE3" w:rsidRPr="000B0562">
        <w:rPr>
          <w:rFonts w:ascii="Times New Roman" w:hAnsi="Times New Roman"/>
          <w:bCs/>
          <w:color w:val="000000"/>
          <w:sz w:val="24"/>
          <w:szCs w:val="24"/>
        </w:rPr>
        <w:t>озд</w:t>
      </w:r>
      <w:r w:rsidR="00454FE3" w:rsidRPr="000B0562">
        <w:rPr>
          <w:rFonts w:ascii="Times New Roman" w:hAnsi="Times New Roman"/>
          <w:color w:val="000000"/>
          <w:sz w:val="24"/>
          <w:szCs w:val="24"/>
        </w:rPr>
        <w:t>авать   оптимальные психолого-педагогические условия   для продвижения ребенка по индивидуальной трае</w:t>
      </w:r>
      <w:r w:rsidR="00454FE3" w:rsidRPr="000B0562">
        <w:rPr>
          <w:rFonts w:ascii="Times New Roman" w:hAnsi="Times New Roman"/>
          <w:color w:val="000000"/>
          <w:sz w:val="24"/>
          <w:szCs w:val="24"/>
        </w:rPr>
        <w:t>к</w:t>
      </w:r>
      <w:r w:rsidR="00454FE3" w:rsidRPr="000B0562">
        <w:rPr>
          <w:rFonts w:ascii="Times New Roman" w:hAnsi="Times New Roman"/>
          <w:color w:val="000000"/>
          <w:sz w:val="24"/>
          <w:szCs w:val="24"/>
        </w:rPr>
        <w:t>тории развития.</w:t>
      </w:r>
    </w:p>
    <w:p w:rsidR="000B0562" w:rsidRPr="000B0562" w:rsidRDefault="000B0562" w:rsidP="000B0562">
      <w:pPr>
        <w:pStyle w:val="a4"/>
        <w:numPr>
          <w:ilvl w:val="0"/>
          <w:numId w:val="21"/>
        </w:numPr>
        <w:tabs>
          <w:tab w:val="clear" w:pos="16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0B0562">
        <w:rPr>
          <w:rFonts w:ascii="Times New Roman" w:hAnsi="Times New Roman"/>
          <w:sz w:val="24"/>
          <w:szCs w:val="24"/>
        </w:rPr>
        <w:t>родолжать устанавливать сотрудничество</w:t>
      </w:r>
      <w:r>
        <w:rPr>
          <w:rFonts w:ascii="Times New Roman" w:hAnsi="Times New Roman"/>
          <w:sz w:val="24"/>
          <w:szCs w:val="24"/>
        </w:rPr>
        <w:t xml:space="preserve"> с родителями воспитанников</w:t>
      </w:r>
      <w:r w:rsidRPr="000B0562">
        <w:rPr>
          <w:rFonts w:ascii="Times New Roman" w:hAnsi="Times New Roman"/>
          <w:sz w:val="24"/>
          <w:szCs w:val="24"/>
        </w:rPr>
        <w:t>, основанное на партнёрских взаимоотношениях, взаимопоним</w:t>
      </w:r>
      <w:r w:rsidRPr="000B0562">
        <w:rPr>
          <w:rFonts w:ascii="Times New Roman" w:hAnsi="Times New Roman"/>
          <w:sz w:val="24"/>
          <w:szCs w:val="24"/>
        </w:rPr>
        <w:t>а</w:t>
      </w:r>
      <w:r w:rsidRPr="000B0562">
        <w:rPr>
          <w:rFonts w:ascii="Times New Roman" w:hAnsi="Times New Roman"/>
          <w:sz w:val="24"/>
          <w:szCs w:val="24"/>
        </w:rPr>
        <w:t xml:space="preserve">нии, поддержке, уважении друг к другу.  </w:t>
      </w:r>
    </w:p>
    <w:p w:rsidR="00454FE3" w:rsidRPr="00454FE3" w:rsidRDefault="000B0562" w:rsidP="000B0562">
      <w:pPr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Совершенствовать систему общественного управления ДОУ.</w:t>
      </w:r>
    </w:p>
    <w:p w:rsidR="00454FE3" w:rsidRPr="00454FE3" w:rsidRDefault="00454FE3" w:rsidP="000B056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54FE3" w:rsidRPr="00454FE3" w:rsidRDefault="00454FE3" w:rsidP="000B056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sz w:val="24"/>
          <w:szCs w:val="24"/>
        </w:rPr>
      </w:pPr>
    </w:p>
    <w:p w:rsidR="00454FE3" w:rsidRPr="00454FE3" w:rsidRDefault="00454FE3" w:rsidP="000B0562">
      <w:pPr>
        <w:shd w:val="clear" w:color="auto" w:fill="FFFFFF"/>
        <w:ind w:left="284" w:hanging="284"/>
        <w:jc w:val="both"/>
        <w:rPr>
          <w:color w:val="000000"/>
          <w:sz w:val="24"/>
          <w:szCs w:val="24"/>
        </w:rPr>
      </w:pPr>
    </w:p>
    <w:p w:rsidR="00454FE3" w:rsidRPr="00454FE3" w:rsidRDefault="00454FE3" w:rsidP="000B0562">
      <w:pPr>
        <w:shd w:val="clear" w:color="auto" w:fill="FFFFFF"/>
        <w:ind w:left="284" w:hanging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54FE3" w:rsidRPr="00454FE3" w:rsidRDefault="00454FE3" w:rsidP="00454FE3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454FE3" w:rsidRPr="00454FE3" w:rsidRDefault="00454FE3" w:rsidP="00454FE3">
      <w:pPr>
        <w:shd w:val="clear" w:color="auto" w:fill="FFFFFF"/>
        <w:jc w:val="both"/>
        <w:rPr>
          <w:rFonts w:ascii="Times New Roman" w:hAnsi="Times New Roman"/>
          <w:b/>
          <w:i/>
          <w:color w:val="000000"/>
          <w:spacing w:val="-1"/>
          <w:sz w:val="24"/>
          <w:szCs w:val="24"/>
        </w:rPr>
      </w:pPr>
    </w:p>
    <w:p w:rsidR="00454FE3" w:rsidRPr="00454FE3" w:rsidRDefault="00454FE3" w:rsidP="00454FE3">
      <w:pPr>
        <w:shd w:val="clear" w:color="auto" w:fill="FFFFFF"/>
        <w:tabs>
          <w:tab w:val="left" w:pos="379"/>
        </w:tabs>
        <w:jc w:val="both"/>
        <w:rPr>
          <w:rFonts w:ascii="Times New Roman" w:hAnsi="Times New Roman"/>
          <w:b/>
          <w:bCs/>
          <w:i/>
          <w:iCs/>
          <w:color w:val="000000"/>
          <w:spacing w:val="4"/>
          <w:sz w:val="24"/>
          <w:szCs w:val="24"/>
        </w:rPr>
      </w:pPr>
    </w:p>
    <w:p w:rsidR="00454FE3" w:rsidRPr="00454FE3" w:rsidRDefault="00454FE3" w:rsidP="00454FE3">
      <w:pPr>
        <w:shd w:val="clear" w:color="auto" w:fill="FFFFFF"/>
        <w:tabs>
          <w:tab w:val="left" w:pos="288"/>
        </w:tabs>
        <w:jc w:val="both"/>
        <w:rPr>
          <w:rFonts w:ascii="Times New Roman" w:hAnsi="Times New Roman"/>
          <w:b/>
          <w:bCs/>
          <w:i/>
          <w:iCs/>
          <w:color w:val="000000"/>
          <w:spacing w:val="8"/>
          <w:sz w:val="24"/>
          <w:szCs w:val="24"/>
        </w:rPr>
      </w:pPr>
    </w:p>
    <w:p w:rsidR="00454FE3" w:rsidRDefault="00454FE3" w:rsidP="00CF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E3" w:rsidRPr="00CF1C17" w:rsidRDefault="00454FE3" w:rsidP="00CF1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6A" w:rsidRPr="0042444B" w:rsidRDefault="004F0C6A">
      <w:pPr>
        <w:rPr>
          <w:rFonts w:ascii="Times New Roman" w:hAnsi="Times New Roman" w:cs="Times New Roman"/>
          <w:b/>
          <w:sz w:val="24"/>
          <w:szCs w:val="24"/>
        </w:rPr>
      </w:pPr>
    </w:p>
    <w:p w:rsidR="00627E4E" w:rsidRPr="0042444B" w:rsidRDefault="00627E4E">
      <w:pPr>
        <w:rPr>
          <w:rFonts w:ascii="Times New Roman" w:hAnsi="Times New Roman" w:cs="Times New Roman"/>
          <w:b/>
          <w:sz w:val="24"/>
          <w:szCs w:val="24"/>
        </w:rPr>
      </w:pPr>
    </w:p>
    <w:sectPr w:rsidR="00627E4E" w:rsidRPr="0042444B" w:rsidSect="000A6611">
      <w:pgSz w:w="16838" w:h="11906" w:orient="landscape"/>
      <w:pgMar w:top="851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9D3" w:rsidRDefault="00A459D3" w:rsidP="00454FE3">
      <w:pPr>
        <w:spacing w:after="0" w:line="240" w:lineRule="auto"/>
      </w:pPr>
      <w:r>
        <w:separator/>
      </w:r>
    </w:p>
  </w:endnote>
  <w:endnote w:type="continuationSeparator" w:id="0">
    <w:p w:rsidR="00A459D3" w:rsidRDefault="00A459D3" w:rsidP="0045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9D3" w:rsidRDefault="00A459D3" w:rsidP="00454FE3">
      <w:pPr>
        <w:spacing w:after="0" w:line="240" w:lineRule="auto"/>
      </w:pPr>
      <w:r>
        <w:separator/>
      </w:r>
    </w:p>
  </w:footnote>
  <w:footnote w:type="continuationSeparator" w:id="0">
    <w:p w:rsidR="00A459D3" w:rsidRDefault="00A459D3" w:rsidP="0045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51B"/>
    <w:multiLevelType w:val="multilevel"/>
    <w:tmpl w:val="3E4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C34"/>
    <w:multiLevelType w:val="multilevel"/>
    <w:tmpl w:val="2F8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95A21"/>
    <w:multiLevelType w:val="hybridMultilevel"/>
    <w:tmpl w:val="D3B0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070E9"/>
    <w:multiLevelType w:val="hybridMultilevel"/>
    <w:tmpl w:val="C3DAF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B7172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96858EA"/>
    <w:multiLevelType w:val="hybridMultilevel"/>
    <w:tmpl w:val="34806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13423"/>
    <w:multiLevelType w:val="hybridMultilevel"/>
    <w:tmpl w:val="CF50E12A"/>
    <w:lvl w:ilvl="0" w:tplc="DD36E3B8">
      <w:start w:val="7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1B2F0255"/>
    <w:multiLevelType w:val="hybridMultilevel"/>
    <w:tmpl w:val="35FA0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B32E3"/>
    <w:multiLevelType w:val="hybridMultilevel"/>
    <w:tmpl w:val="B42EE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75C27"/>
    <w:multiLevelType w:val="multilevel"/>
    <w:tmpl w:val="2F8A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36E2A"/>
    <w:multiLevelType w:val="multilevel"/>
    <w:tmpl w:val="2F8A4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D5623"/>
    <w:multiLevelType w:val="hybridMultilevel"/>
    <w:tmpl w:val="BC86F65E"/>
    <w:lvl w:ilvl="0" w:tplc="DCCC3A9C">
      <w:start w:val="1"/>
      <w:numFmt w:val="decimal"/>
      <w:lvlText w:val="%1."/>
      <w:lvlJc w:val="left"/>
      <w:pPr>
        <w:tabs>
          <w:tab w:val="num" w:pos="438"/>
        </w:tabs>
        <w:ind w:left="43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2">
    <w:nsid w:val="40542707"/>
    <w:multiLevelType w:val="hybridMultilevel"/>
    <w:tmpl w:val="E1AE8E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E1D20"/>
    <w:multiLevelType w:val="hybridMultilevel"/>
    <w:tmpl w:val="3E9656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5532E8"/>
    <w:multiLevelType w:val="hybridMultilevel"/>
    <w:tmpl w:val="60122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E303A6"/>
    <w:multiLevelType w:val="hybridMultilevel"/>
    <w:tmpl w:val="51E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9E0A89"/>
    <w:multiLevelType w:val="hybridMultilevel"/>
    <w:tmpl w:val="4A8AF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B23ED"/>
    <w:multiLevelType w:val="hybridMultilevel"/>
    <w:tmpl w:val="8D22B25C"/>
    <w:lvl w:ilvl="0" w:tplc="5164D20C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650A57"/>
    <w:multiLevelType w:val="hybridMultilevel"/>
    <w:tmpl w:val="3A02F12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7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</w:num>
  <w:num w:numId="19">
    <w:abstractNumId w:val="2"/>
  </w:num>
  <w:num w:numId="20">
    <w:abstractNumId w:val="7"/>
  </w:num>
  <w:num w:numId="21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C6A"/>
    <w:rsid w:val="00002ABF"/>
    <w:rsid w:val="00003E6F"/>
    <w:rsid w:val="0002417F"/>
    <w:rsid w:val="000621B9"/>
    <w:rsid w:val="00073EFD"/>
    <w:rsid w:val="000A6611"/>
    <w:rsid w:val="000B0562"/>
    <w:rsid w:val="000E0E53"/>
    <w:rsid w:val="00103926"/>
    <w:rsid w:val="001D3EC8"/>
    <w:rsid w:val="001E1C77"/>
    <w:rsid w:val="002F3AE4"/>
    <w:rsid w:val="00390F4D"/>
    <w:rsid w:val="003A7329"/>
    <w:rsid w:val="003E19B9"/>
    <w:rsid w:val="0042444B"/>
    <w:rsid w:val="00440079"/>
    <w:rsid w:val="00451615"/>
    <w:rsid w:val="00454FE3"/>
    <w:rsid w:val="00474950"/>
    <w:rsid w:val="004C4AE7"/>
    <w:rsid w:val="004C7F72"/>
    <w:rsid w:val="004F0C6A"/>
    <w:rsid w:val="00522989"/>
    <w:rsid w:val="00546E7E"/>
    <w:rsid w:val="005710C5"/>
    <w:rsid w:val="00616F09"/>
    <w:rsid w:val="00627E4E"/>
    <w:rsid w:val="00683346"/>
    <w:rsid w:val="006B1950"/>
    <w:rsid w:val="007B3300"/>
    <w:rsid w:val="00870EB7"/>
    <w:rsid w:val="008A37A5"/>
    <w:rsid w:val="008C0388"/>
    <w:rsid w:val="008E6A0D"/>
    <w:rsid w:val="0092448D"/>
    <w:rsid w:val="00950C3A"/>
    <w:rsid w:val="0097591C"/>
    <w:rsid w:val="00982CE8"/>
    <w:rsid w:val="009A3D91"/>
    <w:rsid w:val="009F5A15"/>
    <w:rsid w:val="00A268F3"/>
    <w:rsid w:val="00A459D3"/>
    <w:rsid w:val="00A62067"/>
    <w:rsid w:val="00AF4CE6"/>
    <w:rsid w:val="00B24DA7"/>
    <w:rsid w:val="00B66F1C"/>
    <w:rsid w:val="00BA05A4"/>
    <w:rsid w:val="00BB470D"/>
    <w:rsid w:val="00BE6CAF"/>
    <w:rsid w:val="00CA4C0E"/>
    <w:rsid w:val="00CF1C17"/>
    <w:rsid w:val="00D26C1A"/>
    <w:rsid w:val="00D8391D"/>
    <w:rsid w:val="00DD0E88"/>
    <w:rsid w:val="00E2654B"/>
    <w:rsid w:val="00E43515"/>
    <w:rsid w:val="00E44F17"/>
    <w:rsid w:val="00E56440"/>
    <w:rsid w:val="00EE0D96"/>
    <w:rsid w:val="00F70341"/>
    <w:rsid w:val="00FA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F0C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0C6A"/>
    <w:pPr>
      <w:ind w:left="720"/>
      <w:contextualSpacing/>
    </w:pPr>
  </w:style>
  <w:style w:type="paragraph" w:styleId="a5">
    <w:name w:val="Normal (Web)"/>
    <w:basedOn w:val="a"/>
    <w:unhideWhenUsed/>
    <w:rsid w:val="004F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330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B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7B3300"/>
  </w:style>
  <w:style w:type="paragraph" w:styleId="a8">
    <w:name w:val="Body Text"/>
    <w:basedOn w:val="a"/>
    <w:link w:val="1"/>
    <w:uiPriority w:val="99"/>
    <w:semiHidden/>
    <w:unhideWhenUsed/>
    <w:rsid w:val="006B1950"/>
    <w:pPr>
      <w:spacing w:after="12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B1950"/>
  </w:style>
  <w:style w:type="character" w:customStyle="1" w:styleId="1">
    <w:name w:val="Основной текст Знак1"/>
    <w:basedOn w:val="a0"/>
    <w:link w:val="a8"/>
    <w:uiPriority w:val="99"/>
    <w:semiHidden/>
    <w:locked/>
    <w:rsid w:val="006B195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Normal">
    <w:name w:val="ConsNormal"/>
    <w:rsid w:val="009244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a">
    <w:name w:val="Стиль"/>
    <w:uiPriority w:val="99"/>
    <w:semiHidden/>
    <w:rsid w:val="00616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616F0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16F0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2">
    <w:name w:val="Сетка таблицы2"/>
    <w:basedOn w:val="a1"/>
    <w:uiPriority w:val="59"/>
    <w:rsid w:val="00062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5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54FE3"/>
  </w:style>
  <w:style w:type="paragraph" w:styleId="ad">
    <w:name w:val="footer"/>
    <w:basedOn w:val="a"/>
    <w:link w:val="ae"/>
    <w:uiPriority w:val="99"/>
    <w:semiHidden/>
    <w:unhideWhenUsed/>
    <w:rsid w:val="0045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54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71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6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90274">
                                                          <w:marLeft w:val="0"/>
                                                          <w:marRight w:val="0"/>
                                                          <w:marTop w:val="400"/>
                                                          <w:marBottom w:val="4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82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64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35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3"/>
                                                                          <w:divBdr>
                                                                            <w:top w:val="dotted" w:sz="4" w:space="10" w:color="301A73"/>
                                                                            <w:left w:val="dotted" w:sz="4" w:space="13" w:color="301A73"/>
                                                                            <w:bottom w:val="dotted" w:sz="4" w:space="10" w:color="301A73"/>
                                                                            <w:right w:val="dotted" w:sz="4" w:space="13" w:color="301A73"/>
                                                                          </w:divBdr>
                                                                          <w:divsChild>
                                                                            <w:div w:id="123281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648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864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6-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.bp.blogspot.com/-o5O_0R54it0/USMCixclA3I/AAAAAAAABmI/KUPPl_7bVd4/s1600/%D0%A0%D0%B8%D1%81%D1%83%D0%BD%D0%BE%D0%BA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C6F8E-596D-4713-BE64-671DB77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2013-12-02T01:21:00Z</dcterms:created>
  <dcterms:modified xsi:type="dcterms:W3CDTF">2013-12-05T04:29:00Z</dcterms:modified>
</cp:coreProperties>
</file>